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D" w:rsidRDefault="008D2A2D" w:rsidP="008D2A2D">
      <w:pPr>
        <w:jc w:val="center"/>
        <w:rPr>
          <w:rFonts w:ascii="Times New Roman" w:hAnsi="Times New Roman"/>
          <w:b/>
          <w:sz w:val="32"/>
          <w:szCs w:val="32"/>
        </w:rPr>
      </w:pPr>
      <w:r w:rsidRPr="001E30E8">
        <w:rPr>
          <w:rFonts w:ascii="Times New Roman" w:hAnsi="Times New Roman"/>
          <w:b/>
          <w:sz w:val="32"/>
          <w:szCs w:val="32"/>
        </w:rPr>
        <w:t xml:space="preserve">Отчет по результатам </w:t>
      </w:r>
      <w:proofErr w:type="spellStart"/>
      <w:r w:rsidRPr="001E30E8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1E30E8">
        <w:rPr>
          <w:rFonts w:ascii="Times New Roman" w:hAnsi="Times New Roman"/>
          <w:b/>
          <w:sz w:val="32"/>
          <w:szCs w:val="32"/>
        </w:rPr>
        <w:t xml:space="preserve"> образовательной организации</w:t>
      </w:r>
    </w:p>
    <w:p w:rsidR="008D2A2D" w:rsidRPr="001E30E8" w:rsidRDefault="008D2A2D" w:rsidP="008D2A2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E30E8">
        <w:rPr>
          <w:rFonts w:ascii="Times New Roman" w:hAnsi="Times New Roman"/>
          <w:b/>
          <w:sz w:val="28"/>
          <w:szCs w:val="28"/>
        </w:rPr>
        <w:t xml:space="preserve">ПОУ </w:t>
      </w:r>
      <w:proofErr w:type="spellStart"/>
      <w:r w:rsidRPr="001E30E8">
        <w:rPr>
          <w:rFonts w:ascii="Times New Roman" w:hAnsi="Times New Roman"/>
          <w:b/>
          <w:sz w:val="28"/>
          <w:szCs w:val="28"/>
        </w:rPr>
        <w:t>Славгородская</w:t>
      </w:r>
      <w:proofErr w:type="spellEnd"/>
      <w:r w:rsidRPr="001E30E8">
        <w:rPr>
          <w:rFonts w:ascii="Times New Roman" w:hAnsi="Times New Roman"/>
          <w:b/>
          <w:sz w:val="28"/>
          <w:szCs w:val="28"/>
        </w:rPr>
        <w:t xml:space="preserve"> автомобильная школа ДОСААФ России</w:t>
      </w:r>
      <w:r w:rsidRPr="001E30E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2A2D" w:rsidRPr="001E30E8" w:rsidRDefault="008D2A2D" w:rsidP="008D2A2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30E8">
        <w:rPr>
          <w:rFonts w:ascii="Times New Roman" w:eastAsia="Times New Roman" w:hAnsi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1E30E8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8D2A2D" w:rsidRPr="00FA68ED" w:rsidRDefault="008D2A2D" w:rsidP="008D2A2D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Самоо</w:t>
      </w:r>
      <w:r w:rsidRPr="00FA68ED">
        <w:rPr>
          <w:rFonts w:ascii="Times New Roman" w:eastAsia="Times New Roman" w:hAnsi="Times New Roman"/>
          <w:sz w:val="24"/>
          <w:szCs w:val="24"/>
        </w:rPr>
        <w:t>бследование</w:t>
      </w:r>
      <w:proofErr w:type="spellEnd"/>
      <w:r w:rsidRPr="00FA68ED">
        <w:rPr>
          <w:rFonts w:ascii="Times New Roman" w:eastAsia="Times New Roman" w:hAnsi="Times New Roman"/>
          <w:sz w:val="24"/>
          <w:szCs w:val="24"/>
        </w:rPr>
        <w:t xml:space="preserve"> проведено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2FE">
        <w:rPr>
          <w:rFonts w:ascii="Times New Roman" w:eastAsia="Times New Roman" w:hAnsi="Times New Roman"/>
          <w:b/>
          <w:i/>
          <w:sz w:val="24"/>
          <w:szCs w:val="24"/>
        </w:rPr>
        <w:t xml:space="preserve">начальником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Акулишиной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Т.В.</w:t>
      </w:r>
    </w:p>
    <w:p w:rsidR="008D2A2D" w:rsidRPr="00FA68ED" w:rsidRDefault="008D2A2D" w:rsidP="008D2A2D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8D2A2D" w:rsidRPr="003A001F" w:rsidRDefault="008D2A2D" w:rsidP="008D2A2D">
      <w:pPr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sz w:val="24"/>
          <w:szCs w:val="24"/>
        </w:rPr>
        <w:softHyphen/>
      </w:r>
      <w:r w:rsidRPr="003A0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01F">
        <w:rPr>
          <w:rFonts w:ascii="Times New Roman" w:hAnsi="Times New Roman" w:cs="Times New Roman"/>
          <w:b/>
          <w:sz w:val="24"/>
          <w:szCs w:val="24"/>
        </w:rPr>
        <w:t xml:space="preserve">ПОУ  </w:t>
      </w:r>
      <w:proofErr w:type="spellStart"/>
      <w:r w:rsidRPr="003A001F"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 w:rsidRPr="003A001F">
        <w:rPr>
          <w:rFonts w:ascii="Times New Roman" w:hAnsi="Times New Roman" w:cs="Times New Roman"/>
          <w:b/>
          <w:sz w:val="24"/>
          <w:szCs w:val="24"/>
        </w:rPr>
        <w:t xml:space="preserve"> автомобильная школа ДОСААФ России   </w:t>
      </w:r>
      <w:r w:rsidRPr="003A001F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Pr="003A001F">
        <w:rPr>
          <w:rFonts w:ascii="Times New Roman" w:hAnsi="Times New Roman" w:cs="Times New Roman"/>
          <w:sz w:val="24"/>
          <w:szCs w:val="24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3A00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001F">
        <w:rPr>
          <w:rFonts w:ascii="Times New Roman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2D" w:rsidRPr="003A001F" w:rsidRDefault="008D2A2D" w:rsidP="008D2A2D">
      <w:pPr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2. Оценка системы управления организации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Pr="003A001F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proofErr w:type="spellStart"/>
      <w:r w:rsidRPr="003A001F">
        <w:rPr>
          <w:rFonts w:ascii="Times New Roman" w:hAnsi="Times New Roman" w:cs="Times New Roman"/>
          <w:b/>
          <w:sz w:val="24"/>
          <w:szCs w:val="24"/>
        </w:rPr>
        <w:t>Славгородская</w:t>
      </w:r>
      <w:proofErr w:type="spellEnd"/>
      <w:r w:rsidRPr="003A001F">
        <w:rPr>
          <w:rFonts w:ascii="Times New Roman" w:hAnsi="Times New Roman" w:cs="Times New Roman"/>
          <w:b/>
          <w:sz w:val="24"/>
          <w:szCs w:val="24"/>
        </w:rPr>
        <w:t xml:space="preserve"> автомобильная школа ДОСААФ России                         </w:t>
      </w:r>
    </w:p>
    <w:p w:rsidR="008D2A2D" w:rsidRPr="003A001F" w:rsidRDefault="008D2A2D" w:rsidP="008D2A2D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ab/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 xml:space="preserve">3. Оценка содержания и качества подготовки </w:t>
      </w:r>
      <w:proofErr w:type="gramStart"/>
      <w:r w:rsidRPr="003A00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0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1F">
        <w:rPr>
          <w:rFonts w:ascii="Times New Roman" w:hAnsi="Times New Roman" w:cs="Times New Roman"/>
          <w:sz w:val="24"/>
          <w:szCs w:val="24"/>
        </w:rPr>
        <w:t>за 201</w:t>
      </w:r>
      <w:r w:rsidR="00E86A49" w:rsidRPr="003A001F">
        <w:rPr>
          <w:rFonts w:ascii="Times New Roman" w:hAnsi="Times New Roman" w:cs="Times New Roman"/>
          <w:sz w:val="24"/>
          <w:szCs w:val="24"/>
        </w:rPr>
        <w:t>9</w:t>
      </w:r>
      <w:r w:rsidRPr="003A001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426"/>
        <w:gridCol w:w="567"/>
        <w:gridCol w:w="425"/>
        <w:gridCol w:w="425"/>
        <w:gridCol w:w="284"/>
        <w:gridCol w:w="567"/>
        <w:gridCol w:w="425"/>
        <w:gridCol w:w="567"/>
        <w:gridCol w:w="709"/>
      </w:tblGrid>
      <w:tr w:rsidR="008D2A2D" w:rsidRPr="003A001F" w:rsidTr="00B92C9B">
        <w:tc>
          <w:tcPr>
            <w:tcW w:w="1101" w:type="dxa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Отчислено в процессе обучения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Сдали квалификационный экзамен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 xml:space="preserve">Не сдали </w:t>
            </w:r>
            <w:proofErr w:type="spellStart"/>
            <w:proofErr w:type="gram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Сдали экзамен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в ГИБДД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с первого раза</w:t>
            </w:r>
          </w:p>
        </w:tc>
      </w:tr>
      <w:tr w:rsidR="008D2A2D" w:rsidRPr="003A001F" w:rsidTr="00B92C9B">
        <w:trPr>
          <w:trHeight w:val="196"/>
        </w:trPr>
        <w:tc>
          <w:tcPr>
            <w:tcW w:w="1101" w:type="dxa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2D" w:rsidRPr="003A001F" w:rsidTr="00B92C9B">
        <w:trPr>
          <w:trHeight w:val="246"/>
        </w:trPr>
        <w:tc>
          <w:tcPr>
            <w:tcW w:w="1101" w:type="dxa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2D" w:rsidRPr="003A001F" w:rsidTr="00B92C9B">
        <w:tc>
          <w:tcPr>
            <w:tcW w:w="1101" w:type="dxa"/>
            <w:vMerge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A2D" w:rsidRPr="003A001F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A2D" w:rsidRPr="003A001F" w:rsidTr="00B92C9B">
        <w:tc>
          <w:tcPr>
            <w:tcW w:w="1101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9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2A2D" w:rsidRPr="00B92C9B" w:rsidRDefault="00B92C9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2A2D" w:rsidRPr="00B92C9B" w:rsidRDefault="008D2A2D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A2D" w:rsidRPr="003A001F" w:rsidRDefault="008D2A2D" w:rsidP="008D2A2D">
      <w:pPr>
        <w:rPr>
          <w:rFonts w:ascii="Times New Roman" w:hAnsi="Times New Roman" w:cs="Times New Roman"/>
          <w:sz w:val="24"/>
          <w:szCs w:val="24"/>
        </w:rPr>
      </w:pPr>
    </w:p>
    <w:p w:rsidR="003A001F" w:rsidRDefault="008D2A2D" w:rsidP="003A001F">
      <w:pPr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4. Оценка организации учебного процесса</w:t>
      </w:r>
    </w:p>
    <w:p w:rsidR="008D2A2D" w:rsidRPr="003A001F" w:rsidRDefault="008D2A2D" w:rsidP="003A001F">
      <w:pPr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</w:t>
      </w:r>
    </w:p>
    <w:p w:rsidR="008D2A2D" w:rsidRPr="003A001F" w:rsidRDefault="008D2A2D" w:rsidP="008D2A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lastRenderedPageBreak/>
        <w:t>Образовательной программы профессиональной подготовки водителей транспортных средств категории «В»,</w:t>
      </w:r>
    </w:p>
    <w:p w:rsidR="008D2A2D" w:rsidRPr="003A001F" w:rsidRDefault="008D2A2D" w:rsidP="008D2A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t>Образовательной программы профессиональной подготовки водителей транспортных средств категории «С»,</w:t>
      </w:r>
    </w:p>
    <w:p w:rsidR="008D2A2D" w:rsidRPr="003A001F" w:rsidRDefault="008D2A2D" w:rsidP="008D2A2D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t>Образовательная программа профессиональной подготовки водителей транспортных средств категории «СЕ»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5. Оценка качества кадрового обеспечения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6. Оценка качества учебно-методического обеспечения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3A001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A001F">
        <w:rPr>
          <w:rFonts w:ascii="Times New Roman" w:hAnsi="Times New Roman" w:cs="Times New Roman"/>
          <w:sz w:val="24"/>
          <w:szCs w:val="24"/>
        </w:rPr>
        <w:t>олном объеме и представлены:</w:t>
      </w:r>
    </w:p>
    <w:p w:rsidR="008D2A2D" w:rsidRPr="003A001F" w:rsidRDefault="008D2A2D" w:rsidP="008D2A2D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001F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8D2A2D" w:rsidRPr="003A001F" w:rsidRDefault="008D2A2D" w:rsidP="008D2A2D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001F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8D2A2D" w:rsidRPr="003A001F" w:rsidRDefault="008D2A2D" w:rsidP="008D2A2D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001F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D2A2D" w:rsidRPr="003A001F" w:rsidRDefault="008D2A2D" w:rsidP="008D2A2D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001F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3A00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01F">
        <w:rPr>
          <w:rFonts w:ascii="Times New Roman" w:hAnsi="Times New Roman"/>
          <w:sz w:val="24"/>
          <w:szCs w:val="24"/>
        </w:rPr>
        <w:t>, утвержденными руководителем организации, осуществляющей образовательную деятельность.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пособия позволяют выполнить:</w:t>
      </w:r>
    </w:p>
    <w:p w:rsidR="008D2A2D" w:rsidRPr="003A001F" w:rsidRDefault="008D2A2D" w:rsidP="008D2A2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t>Образовательной программы профессиональной подготовки водителей транспортных средств категории «В»,</w:t>
      </w:r>
    </w:p>
    <w:p w:rsidR="008D2A2D" w:rsidRPr="003A001F" w:rsidRDefault="008D2A2D" w:rsidP="008D2A2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t xml:space="preserve">Образовательной программы профессиональной подготовки водителей транспортных средств категории «С», </w:t>
      </w:r>
    </w:p>
    <w:p w:rsidR="008D2A2D" w:rsidRPr="003A001F" w:rsidRDefault="008D2A2D" w:rsidP="008D2A2D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A001F">
        <w:rPr>
          <w:rFonts w:ascii="Times New Roman" w:hAnsi="Times New Roman"/>
          <w:b/>
          <w:i/>
          <w:sz w:val="24"/>
          <w:szCs w:val="24"/>
        </w:rPr>
        <w:t>Образовательная программа профессиональной подготовки водителей транспортных средств категории «СЕ»</w:t>
      </w:r>
    </w:p>
    <w:p w:rsidR="008D2A2D" w:rsidRPr="003A001F" w:rsidRDefault="008D2A2D" w:rsidP="008D2A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01F">
        <w:rPr>
          <w:rFonts w:ascii="Times New Roman" w:hAnsi="Times New Roman" w:cs="Times New Roman"/>
          <w:sz w:val="24"/>
          <w:szCs w:val="24"/>
        </w:rPr>
        <w:lastRenderedPageBreak/>
        <w:t>в полном объеме.</w:t>
      </w:r>
    </w:p>
    <w:p w:rsidR="008D2A2D" w:rsidRPr="003A001F" w:rsidRDefault="008D2A2D" w:rsidP="008D2A2D">
      <w:pPr>
        <w:rPr>
          <w:rFonts w:ascii="Times New Roman" w:hAnsi="Times New Roman" w:cs="Times New Roman"/>
          <w:b/>
          <w:sz w:val="24"/>
          <w:szCs w:val="24"/>
        </w:rPr>
      </w:pPr>
    </w:p>
    <w:p w:rsidR="008D2A2D" w:rsidRPr="003A001F" w:rsidRDefault="008D2A2D" w:rsidP="008D2A2D">
      <w:pPr>
        <w:rPr>
          <w:rFonts w:ascii="Times New Roman" w:hAnsi="Times New Roman" w:cs="Times New Roman"/>
          <w:b/>
          <w:sz w:val="24"/>
          <w:szCs w:val="24"/>
        </w:rPr>
      </w:pPr>
      <w:r w:rsidRPr="003A001F">
        <w:rPr>
          <w:rFonts w:ascii="Times New Roman" w:hAnsi="Times New Roman" w:cs="Times New Roman"/>
          <w:b/>
          <w:sz w:val="24"/>
          <w:szCs w:val="24"/>
        </w:rPr>
        <w:t>8. Оценка материально-технической базы</w:t>
      </w:r>
    </w:p>
    <w:p w:rsidR="008D2A2D" w:rsidRPr="003A001F" w:rsidRDefault="008D2A2D" w:rsidP="008D2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01F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559"/>
        <w:gridCol w:w="1559"/>
        <w:gridCol w:w="1559"/>
        <w:gridCol w:w="1560"/>
        <w:gridCol w:w="1559"/>
      </w:tblGrid>
      <w:tr w:rsidR="008D2A2D" w:rsidRPr="008842FE" w:rsidTr="00A20803">
        <w:tc>
          <w:tcPr>
            <w:tcW w:w="1701" w:type="dxa"/>
            <w:vMerge w:val="restart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Номер по порядку</w:t>
            </w:r>
          </w:p>
        </w:tc>
      </w:tr>
      <w:tr w:rsidR="008D2A2D" w:rsidRPr="008842FE" w:rsidTr="00A20803">
        <w:trPr>
          <w:trHeight w:val="346"/>
        </w:trPr>
        <w:tc>
          <w:tcPr>
            <w:tcW w:w="1701" w:type="dxa"/>
            <w:vMerge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ВАЗ 21124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Лада 210740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704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>егковой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>егковой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Регистрационный  знак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Е435КН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Н576МУ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Т570ОЕ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В197МЕ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Х690УА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АЕ 159922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(собственность или иное законное основание владения  транспортным средством), 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sz w:val="18"/>
                <w:szCs w:val="18"/>
              </w:rPr>
              <w:t>42 №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609797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автомобильная школа ДОСААФ России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22  </w:t>
            </w:r>
            <w:r>
              <w:rPr>
                <w:rFonts w:ascii="Times New Roman" w:hAnsi="Times New Roman"/>
                <w:sz w:val="18"/>
                <w:szCs w:val="18"/>
              </w:rPr>
              <w:t>42 № 609795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автомобильная школа ДОСААФ России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sz w:val="18"/>
                <w:szCs w:val="18"/>
              </w:rPr>
              <w:t>42 № 609800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автомобильная школа ДОСААФ России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22  </w:t>
            </w:r>
            <w:r>
              <w:rPr>
                <w:rFonts w:ascii="Times New Roman" w:hAnsi="Times New Roman"/>
                <w:sz w:val="18"/>
                <w:szCs w:val="18"/>
              </w:rPr>
              <w:t>42 №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609801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автомобильная школа ДОСААФ России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2A2D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42  №609802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автомобильная школа ДОСААФ России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СоР:22 ХО № 186305 аренда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п.3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проверки наличия условий,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требований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BS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Тип трансмиссии (МКПП, АКПП)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7544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педали в соответствии с 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Сигнализация о </w:t>
            </w: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выполнении управляющего воздействия на дублирующие органы управления  в соответствии с 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Рабочее место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обучающего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п.4.8.2 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Зеркала заднего вида для обучающего в соответствии с  п.5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Опознавательный знак «Учебное транспортное средство» в соответствии с п.8 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</w:tcPr>
          <w:p w:rsidR="008D2A2D" w:rsidRPr="008842FE" w:rsidRDefault="00A20803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</w:t>
            </w:r>
            <w:proofErr w:type="gramEnd"/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прохождении  технического осмотра (реквизиты диагностической карты, сведения ЕИСТО) 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A20803" w:rsidP="00A2080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083440531901103</w:t>
            </w:r>
            <w:r w:rsidR="008D2A2D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</w:rPr>
              <w:t>08.02.2020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D2A2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8842FE" w:rsidRDefault="00A20803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083440531902735 </w:t>
            </w:r>
            <w:r w:rsidR="008D2A2D">
              <w:rPr>
                <w:rFonts w:ascii="Times New Roman" w:hAnsi="Times New Roman"/>
                <w:sz w:val="18"/>
                <w:szCs w:val="18"/>
              </w:rPr>
              <w:t>до 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D2A2D">
              <w:rPr>
                <w:rFonts w:ascii="Times New Roman" w:hAnsi="Times New Roman"/>
                <w:sz w:val="18"/>
                <w:szCs w:val="18"/>
              </w:rPr>
              <w:t>.03.20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D2A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A20803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083440531901318</w:t>
            </w:r>
            <w:r w:rsidR="008D2A2D">
              <w:rPr>
                <w:rFonts w:ascii="Times New Roman" w:hAnsi="Times New Roman"/>
                <w:sz w:val="18"/>
                <w:szCs w:val="18"/>
              </w:rPr>
              <w:t xml:space="preserve"> до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D2A2D">
              <w:rPr>
                <w:rFonts w:ascii="Times New Roman" w:hAnsi="Times New Roman"/>
                <w:sz w:val="18"/>
                <w:szCs w:val="18"/>
              </w:rPr>
              <w:t>.02.20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="008D2A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A20803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071820051902188 </w:t>
            </w:r>
            <w:r w:rsidR="008D2A2D">
              <w:rPr>
                <w:rFonts w:ascii="Times New Roman" w:hAnsi="Times New Roman"/>
                <w:sz w:val="18"/>
                <w:szCs w:val="18"/>
              </w:rPr>
              <w:t>до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D2A2D">
              <w:rPr>
                <w:rFonts w:ascii="Times New Roman" w:hAnsi="Times New Roman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="008D2A2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083440531900109 до 11.01.2021г.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Страховой  полис  ОСАГО (серия, номер, срок действия)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Default="00A20803" w:rsidP="00A20803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20803">
              <w:rPr>
                <w:rFonts w:ascii="Times New Roman" w:hAnsi="Times New Roman"/>
                <w:sz w:val="18"/>
                <w:szCs w:val="18"/>
              </w:rPr>
              <w:t>0072723425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07.02.20</w:t>
            </w:r>
            <w:r w:rsidR="00A2080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САК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Энергогарант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2A2D" w:rsidRDefault="008D2A2D" w:rsidP="00A2080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20803">
              <w:rPr>
                <w:rFonts w:ascii="Times New Roman" w:hAnsi="Times New Roman"/>
                <w:sz w:val="18"/>
                <w:szCs w:val="18"/>
              </w:rPr>
              <w:t>0076905714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19.03.20</w:t>
            </w:r>
            <w:r w:rsidR="00A2080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САК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Энергогарант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2A2D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20803">
              <w:rPr>
                <w:rFonts w:ascii="Times New Roman" w:hAnsi="Times New Roman"/>
                <w:sz w:val="18"/>
                <w:szCs w:val="18"/>
              </w:rPr>
              <w:t>0073414715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14.02.20</w:t>
            </w:r>
            <w:r w:rsidR="00A2080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САК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Энергогарант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D2A2D" w:rsidRDefault="008D2A2D" w:rsidP="00A2080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ККК </w:t>
            </w:r>
          </w:p>
          <w:p w:rsidR="008D2A2D" w:rsidRDefault="008D2A2D" w:rsidP="00A2080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20803">
              <w:rPr>
                <w:rFonts w:ascii="Times New Roman" w:hAnsi="Times New Roman"/>
                <w:sz w:val="18"/>
                <w:szCs w:val="18"/>
              </w:rPr>
              <w:t>3008926338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0</w:t>
            </w:r>
            <w:r w:rsidR="00A2080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.08.20</w:t>
            </w:r>
            <w:r w:rsidR="00A2080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</w:p>
          <w:p w:rsidR="008D2A2D" w:rsidRDefault="008D2A2D" w:rsidP="00A2080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ПАО СК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Росгосстрах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006995447 до 16.01.2020 г. САК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Энеггогарант</w:t>
            </w:r>
            <w:proofErr w:type="spellEnd"/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Технические средства контроля,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обеспечивающими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непрерывную, некорректируемую регистрацию информации о скорости и маршруте движения транспортных средств, о режиме труда и отдыха </w:t>
            </w: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водителей транспортных средств (</w:t>
            </w:r>
            <w:proofErr w:type="spell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тахографы</w:t>
            </w:r>
            <w:proofErr w:type="spell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</w:t>
            </w:r>
            <w:proofErr w:type="spell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Соответсвие</w:t>
            </w:r>
            <w:proofErr w:type="spell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их установленным требованиям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2A2D" w:rsidRPr="008842FE" w:rsidTr="00A20803">
        <w:tc>
          <w:tcPr>
            <w:tcW w:w="1701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</w:tcPr>
          <w:p w:rsidR="008D2A2D" w:rsidRPr="008842FE" w:rsidRDefault="007544D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:rsidR="008D2A2D" w:rsidRDefault="008D2A2D" w:rsidP="008D2A2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2A2D" w:rsidRDefault="008D2A2D" w:rsidP="008D2A2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559"/>
        <w:gridCol w:w="1559"/>
        <w:gridCol w:w="1559"/>
        <w:gridCol w:w="1560"/>
        <w:gridCol w:w="1559"/>
      </w:tblGrid>
      <w:tr w:rsidR="008D2A2D" w:rsidRPr="008842FE" w:rsidTr="00A20803">
        <w:tc>
          <w:tcPr>
            <w:tcW w:w="1701" w:type="dxa"/>
            <w:vMerge w:val="restart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9356" w:type="dxa"/>
            <w:gridSpan w:val="6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Номер по порядку</w:t>
            </w:r>
          </w:p>
        </w:tc>
      </w:tr>
      <w:tr w:rsidR="008D2A2D" w:rsidRPr="008842FE" w:rsidTr="00A20803">
        <w:trPr>
          <w:trHeight w:val="346"/>
        </w:trPr>
        <w:tc>
          <w:tcPr>
            <w:tcW w:w="1701" w:type="dxa"/>
            <w:vMerge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2A2D" w:rsidRPr="008842FE" w:rsidRDefault="008D2A2D" w:rsidP="00A20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КРД 050101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4320-43114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 4320-0011-31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4320-43114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ЗИЛ 554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ЗИЛ 43310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90DB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90DB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90DB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90DB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Регистрационный  знак</w:t>
            </w: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АЕ 947182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961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 КХ 87 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9597КХ87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9614 КХ 87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О536ОУ22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Х104РУ22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(собственность или иное законное основание владения  транспортным средством), </w:t>
            </w:r>
          </w:p>
        </w:tc>
        <w:tc>
          <w:tcPr>
            <w:tcW w:w="1560" w:type="dxa"/>
          </w:tcPr>
          <w:p w:rsidR="00A90DBD" w:rsidRPr="006019E0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СоР2252 № 232606 аренда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СоРТС</w:t>
            </w:r>
            <w:proofErr w:type="spellEnd"/>
            <w:r w:rsidRPr="008842FE">
              <w:rPr>
                <w:rFonts w:ascii="Times New Roman" w:hAnsi="Times New Roman"/>
                <w:sz w:val="18"/>
                <w:szCs w:val="18"/>
              </w:rPr>
              <w:t xml:space="preserve"> 87 </w:t>
            </w:r>
            <w:proofErr w:type="gramStart"/>
            <w:r w:rsidRPr="008842FE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№ 04184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Минобороны России,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842FE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  <w:proofErr w:type="spellStart"/>
            <w:r w:rsidRPr="008842FE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АШ ДОСААФ России</w:t>
            </w:r>
          </w:p>
        </w:tc>
        <w:tc>
          <w:tcPr>
            <w:tcW w:w="1559" w:type="dxa"/>
            <w:shd w:val="clear" w:color="auto" w:fill="auto"/>
          </w:tcPr>
          <w:p w:rsidR="00A90DBD" w:rsidRPr="00CB1351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351">
              <w:rPr>
                <w:rFonts w:ascii="Times New Roman" w:hAnsi="Times New Roman"/>
                <w:sz w:val="18"/>
                <w:szCs w:val="18"/>
              </w:rPr>
              <w:t>СоРТС</w:t>
            </w:r>
            <w:proofErr w:type="spellEnd"/>
            <w:r w:rsidRPr="00CB1351">
              <w:rPr>
                <w:rFonts w:ascii="Times New Roman" w:hAnsi="Times New Roman"/>
                <w:sz w:val="18"/>
                <w:szCs w:val="18"/>
              </w:rPr>
              <w:t xml:space="preserve"> 87 </w:t>
            </w:r>
            <w:proofErr w:type="gramStart"/>
            <w:r w:rsidRPr="00CB135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</w:p>
          <w:p w:rsidR="00A90DBD" w:rsidRPr="00CB1351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041846</w:t>
            </w:r>
          </w:p>
          <w:p w:rsidR="00A90DBD" w:rsidRPr="00CB1351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1351">
              <w:rPr>
                <w:rFonts w:ascii="Times New Roman" w:hAnsi="Times New Roman"/>
                <w:sz w:val="18"/>
                <w:szCs w:val="18"/>
              </w:rPr>
              <w:t xml:space="preserve">Минобороны России,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B1351">
              <w:rPr>
                <w:rFonts w:ascii="Times New Roman" w:hAnsi="Times New Roman"/>
                <w:sz w:val="18"/>
                <w:szCs w:val="18"/>
              </w:rPr>
              <w:t xml:space="preserve">ОУ  </w:t>
            </w:r>
            <w:proofErr w:type="spellStart"/>
            <w:r w:rsidRPr="00CB1351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1351">
              <w:rPr>
                <w:rFonts w:ascii="Times New Roman" w:hAnsi="Times New Roman"/>
                <w:sz w:val="18"/>
                <w:szCs w:val="18"/>
              </w:rPr>
              <w:t>АШ ДОСААФ России</w:t>
            </w:r>
          </w:p>
        </w:tc>
        <w:tc>
          <w:tcPr>
            <w:tcW w:w="1559" w:type="dxa"/>
            <w:shd w:val="clear" w:color="auto" w:fill="auto"/>
          </w:tcPr>
          <w:p w:rsidR="00A90DBD" w:rsidRPr="00CB1351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351">
              <w:rPr>
                <w:rFonts w:ascii="Times New Roman" w:hAnsi="Times New Roman"/>
                <w:sz w:val="18"/>
                <w:szCs w:val="18"/>
              </w:rPr>
              <w:t>СоРТС</w:t>
            </w:r>
            <w:proofErr w:type="spellEnd"/>
            <w:r w:rsidRPr="00CB1351">
              <w:rPr>
                <w:rFonts w:ascii="Times New Roman" w:hAnsi="Times New Roman"/>
                <w:sz w:val="18"/>
                <w:szCs w:val="18"/>
              </w:rPr>
              <w:t xml:space="preserve"> 87 </w:t>
            </w:r>
            <w:proofErr w:type="gramStart"/>
            <w:r w:rsidRPr="00CB1351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</w:p>
          <w:p w:rsidR="00A90DBD" w:rsidRPr="00CB1351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041844</w:t>
            </w:r>
          </w:p>
          <w:p w:rsidR="00A90DBD" w:rsidRPr="00CB1351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1351">
              <w:rPr>
                <w:rFonts w:ascii="Times New Roman" w:hAnsi="Times New Roman"/>
                <w:sz w:val="18"/>
                <w:szCs w:val="18"/>
              </w:rPr>
              <w:t xml:space="preserve">Минобороны России,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B1351">
              <w:rPr>
                <w:rFonts w:ascii="Times New Roman" w:hAnsi="Times New Roman"/>
                <w:sz w:val="18"/>
                <w:szCs w:val="18"/>
              </w:rPr>
              <w:t xml:space="preserve">ОУ  </w:t>
            </w:r>
            <w:proofErr w:type="spellStart"/>
            <w:r w:rsidRPr="00CB1351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</w:p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1351">
              <w:rPr>
                <w:rFonts w:ascii="Times New Roman" w:hAnsi="Times New Roman"/>
                <w:sz w:val="18"/>
                <w:szCs w:val="18"/>
              </w:rPr>
              <w:t>АШ ДОСААФ России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22 УК №632331 от 27.01.2011</w:t>
            </w:r>
          </w:p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99 00 №488235 от 30.05.2018 г., ПОУ </w:t>
            </w: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АШ ДОСААФ России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п.3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проверки наличия условий,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требований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60" w:type="dxa"/>
          </w:tcPr>
          <w:p w:rsidR="00A90DBD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BS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Тип трансмиссии (МКПП, АКПП)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МКПП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педали в соответствии с 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742C92" w:rsidRDefault="00A90DBD" w:rsidP="00A20803">
            <w:pPr>
              <w:rPr>
                <w:sz w:val="20"/>
                <w:szCs w:val="20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Сигнализация о выполнении управляющего воздействия на дублирующие органы управления  в соответствии с 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обучающего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п.4.8.2 </w:t>
            </w:r>
          </w:p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 Т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Зеркала заднего вида для обучающего в соответствии с  п.5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  <w:proofErr w:type="gramEnd"/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Опознавательный знак «Учебное транспортное средство» в соответствии с п.8 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ind w:left="-107"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071820051901404</w:t>
            </w:r>
          </w:p>
          <w:p w:rsidR="00A90DBD" w:rsidRPr="007D5C8B" w:rsidRDefault="00A90DBD" w:rsidP="00E80124">
            <w:pPr>
              <w:ind w:lef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071820051902646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A90DBD" w:rsidRPr="00D618DF" w:rsidTr="00A20803">
        <w:tc>
          <w:tcPr>
            <w:tcW w:w="1701" w:type="dxa"/>
            <w:shd w:val="clear" w:color="auto" w:fill="auto"/>
          </w:tcPr>
          <w:p w:rsidR="00A90DBD" w:rsidRPr="00D618DF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18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прохождении  технического осмотра (реквизиты диагностической карты, сведения ЕИСТО) </w:t>
            </w:r>
          </w:p>
        </w:tc>
        <w:tc>
          <w:tcPr>
            <w:tcW w:w="1560" w:type="dxa"/>
          </w:tcPr>
          <w:p w:rsidR="00A90DBD" w:rsidRPr="00D618DF" w:rsidRDefault="00A90DBD" w:rsidP="00A20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0DBD" w:rsidRPr="00D618DF" w:rsidRDefault="00A90DBD" w:rsidP="007544D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76772019000850 до 05.09.2020 г.</w:t>
            </w:r>
          </w:p>
        </w:tc>
        <w:tc>
          <w:tcPr>
            <w:tcW w:w="1559" w:type="dxa"/>
            <w:shd w:val="clear" w:color="auto" w:fill="auto"/>
          </w:tcPr>
          <w:p w:rsidR="00A90DBD" w:rsidRPr="00D618DF" w:rsidRDefault="00A90DBD" w:rsidP="007544D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761772019000852 до 05.09.2020 г.</w:t>
            </w:r>
          </w:p>
        </w:tc>
        <w:tc>
          <w:tcPr>
            <w:tcW w:w="1559" w:type="dxa"/>
            <w:shd w:val="clear" w:color="auto" w:fill="auto"/>
          </w:tcPr>
          <w:p w:rsidR="00A90DBD" w:rsidRPr="00D618DF" w:rsidRDefault="00A90DBD" w:rsidP="00E8012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761772019000546 до 15.05.2020 г.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A90DBD" w:rsidRPr="007D5C8B" w:rsidRDefault="00A90DBD" w:rsidP="00E8012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0085001856</w:t>
            </w:r>
          </w:p>
          <w:p w:rsidR="00A90DBD" w:rsidRPr="007D5C8B" w:rsidRDefault="00A90DBD" w:rsidP="00E8012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.05.20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A90DBD" w:rsidRPr="007D5C8B" w:rsidRDefault="00A90DBD" w:rsidP="00E80124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A90DBD" w:rsidRPr="007D5C8B" w:rsidRDefault="00A90DBD" w:rsidP="00E80124">
            <w:pPr>
              <w:pStyle w:val="ac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Энергогарант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ХХХ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0085001856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г. 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Энергогарант</w:t>
            </w:r>
            <w:proofErr w:type="spellEnd"/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90D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Страховой  полис  ОСАГО (серия, номер, срок действия)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Технические средства контроля, </w:t>
            </w:r>
            <w:proofErr w:type="gram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обеспечивающими</w:t>
            </w:r>
            <w:proofErr w:type="gram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непрерывную, некорректируемую регистрацию информации о </w:t>
            </w:r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тахографы</w:t>
            </w:r>
            <w:proofErr w:type="spell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</w:t>
            </w:r>
            <w:proofErr w:type="spellStart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>Соответсвие</w:t>
            </w:r>
            <w:proofErr w:type="spellEnd"/>
            <w:r w:rsidRPr="008842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их установленным требованиям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7D5C8B" w:rsidRDefault="00A90DBD" w:rsidP="00E8012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A90DBD" w:rsidRPr="008842FE" w:rsidTr="00A20803">
        <w:tc>
          <w:tcPr>
            <w:tcW w:w="1701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E801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842FE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0DBD" w:rsidRPr="008842FE" w:rsidRDefault="00A90DBD" w:rsidP="00A20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2A2D" w:rsidRPr="007D5C8B" w:rsidRDefault="008D2A2D" w:rsidP="008D2A2D">
      <w:pPr>
        <w:spacing w:after="120"/>
        <w:ind w:left="360"/>
        <w:jc w:val="both"/>
        <w:rPr>
          <w:rFonts w:ascii="Times New Roman" w:hAnsi="Times New Roman"/>
          <w:b/>
        </w:rPr>
      </w:pPr>
      <w:r w:rsidRPr="007D5C8B">
        <w:rPr>
          <w:rFonts w:ascii="Times New Roman" w:hAnsi="Times New Roman"/>
          <w:b/>
          <w:lang w:val="en-US"/>
        </w:rPr>
        <w:t>I</w:t>
      </w:r>
      <w:r w:rsidRPr="007D5C8B">
        <w:rPr>
          <w:rFonts w:ascii="Times New Roman" w:hAnsi="Times New Roman"/>
          <w:b/>
        </w:rPr>
        <w:t xml:space="preserve">.Сведения о </w:t>
      </w:r>
      <w:proofErr w:type="gramStart"/>
      <w:r w:rsidRPr="007D5C8B">
        <w:rPr>
          <w:rFonts w:ascii="Times New Roman" w:hAnsi="Times New Roman"/>
          <w:b/>
        </w:rPr>
        <w:t>наличии  в</w:t>
      </w:r>
      <w:proofErr w:type="gramEnd"/>
      <w:r w:rsidRPr="007D5C8B">
        <w:rPr>
          <w:rFonts w:ascii="Times New Roman" w:hAnsi="Times New Roman"/>
          <w:b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559"/>
        <w:gridCol w:w="1559"/>
        <w:gridCol w:w="1559"/>
        <w:gridCol w:w="1559"/>
        <w:gridCol w:w="1560"/>
      </w:tblGrid>
      <w:tr w:rsidR="008D2A2D" w:rsidRPr="007D5C8B" w:rsidTr="00A20803">
        <w:tc>
          <w:tcPr>
            <w:tcW w:w="1701" w:type="dxa"/>
            <w:vMerge w:val="restart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Номер по порядку</w:t>
            </w:r>
          </w:p>
        </w:tc>
      </w:tr>
      <w:tr w:rsidR="008D2A2D" w:rsidRPr="007D5C8B" w:rsidTr="00A20803">
        <w:trPr>
          <w:trHeight w:val="346"/>
        </w:trPr>
        <w:tc>
          <w:tcPr>
            <w:tcW w:w="1701" w:type="dxa"/>
            <w:vMerge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ГКБ 819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ГКБ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 w:rsidRPr="007D5C8B">
              <w:rPr>
                <w:rFonts w:ascii="Times New Roman" w:hAnsi="Times New Roman"/>
                <w:sz w:val="18"/>
                <w:szCs w:val="18"/>
              </w:rPr>
              <w:t>грузовым</w:t>
            </w:r>
            <w:proofErr w:type="gram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ТС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 w:rsidRPr="007D5C8B">
              <w:rPr>
                <w:rFonts w:ascii="Times New Roman" w:hAnsi="Times New Roman"/>
                <w:sz w:val="18"/>
                <w:szCs w:val="18"/>
              </w:rPr>
              <w:t>грузовым</w:t>
            </w:r>
            <w:proofErr w:type="gram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ТС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rPr>
          <w:trHeight w:val="703"/>
        </w:trPr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Регистрационный  знак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АН 6555 22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АК 5852 22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(собственность или иное законное основание владения  транспортным средством), 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22 ХХ №118209 от 08.06.2012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СоР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22 42 №609803 от 05.08.2016, ПОУ </w:t>
            </w: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АШ ДОСААФ России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ind w:left="-107" w:right="-1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п.3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проверки наличия условий,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требований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 11 Основных положений по допуску транспортных средств к эксплуатации и обязанности </w:t>
            </w: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Тип трансмиссии (МКПП, АКПП)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педали в соответствии с ГОС Т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Сигнализация о выполнении управляющего воздействия на дублирующие органы управления  в соответствии с ГОС Т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обучающего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п.4.8.2 </w:t>
            </w:r>
          </w:p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 Т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55887-2013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Зеркала заднего вида для обучающего в соответствии с  п.5 Основных положений по допуску транспортных средств к эксплуатации и обязанности должностных лиц по обеспечению безопасности дорожного движения 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Опознавательный знак «Учебное транспортное средство» в соответствии с п.8 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</w:t>
            </w: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прохождении  технического осмотра (реквизиты диагностической карты, сведения ЕИСТО) 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A90DBD" w:rsidP="00A20803">
            <w:pPr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071820051902644</w:t>
            </w:r>
          </w:p>
          <w:p w:rsidR="008D2A2D" w:rsidRPr="007D5C8B" w:rsidRDefault="008D2A2D" w:rsidP="00A90DBD">
            <w:pPr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  </w:t>
            </w:r>
            <w:r w:rsidR="00A90DBD">
              <w:rPr>
                <w:rFonts w:ascii="Times New Roman" w:hAnsi="Times New Roman"/>
                <w:sz w:val="18"/>
                <w:szCs w:val="18"/>
              </w:rPr>
              <w:t>12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 w:rsidR="00A90DBD">
              <w:rPr>
                <w:rFonts w:ascii="Times New Roman" w:hAnsi="Times New Roman"/>
                <w:sz w:val="18"/>
                <w:szCs w:val="18"/>
              </w:rPr>
              <w:t>9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</w:t>
            </w:r>
            <w:r w:rsidR="00A90DBD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A90DBD" w:rsidP="00A20803">
            <w:pPr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071820051902645</w:t>
            </w:r>
          </w:p>
          <w:p w:rsidR="008D2A2D" w:rsidRPr="007D5C8B" w:rsidRDefault="008D2A2D" w:rsidP="00A90DBD">
            <w:pPr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  </w:t>
            </w:r>
            <w:r w:rsidR="00A90DBD">
              <w:rPr>
                <w:rFonts w:ascii="Times New Roman" w:hAnsi="Times New Roman"/>
                <w:sz w:val="18"/>
                <w:szCs w:val="18"/>
              </w:rPr>
              <w:t>12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 w:rsidR="00A90DBD">
              <w:rPr>
                <w:rFonts w:ascii="Times New Roman" w:hAnsi="Times New Roman"/>
                <w:sz w:val="18"/>
                <w:szCs w:val="18"/>
              </w:rPr>
              <w:t>9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</w:t>
            </w:r>
            <w:r w:rsidR="00A90DBD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90DBD">
            <w:pPr>
              <w:ind w:lef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90DBD">
            <w:pPr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rPr>
          <w:trHeight w:val="1140"/>
        </w:trPr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Страховой  полис  ОСАГО (серия, номер, срок действия)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pStyle w:val="ac"/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90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ind w:left="-108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Технические средства контроля, </w:t>
            </w:r>
            <w:proofErr w:type="gram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обеспечивающими</w:t>
            </w:r>
            <w:proofErr w:type="gram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тахографы</w:t>
            </w:r>
            <w:proofErr w:type="spell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</w:t>
            </w:r>
            <w:proofErr w:type="spellStart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>Соответсвие</w:t>
            </w:r>
            <w:proofErr w:type="spellEnd"/>
            <w:r w:rsidRPr="007D5C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их установленным требованиям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2A2D" w:rsidRPr="007D5C8B" w:rsidTr="00A20803">
        <w:tc>
          <w:tcPr>
            <w:tcW w:w="1701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2A2D" w:rsidRDefault="008D2A2D" w:rsidP="008D2A2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A90DBD" w:rsidRPr="00C6629E" w:rsidRDefault="00A90DBD" w:rsidP="00C6629E">
      <w:pPr>
        <w:pStyle w:val="ac"/>
        <w:rPr>
          <w:rFonts w:ascii="Times New Roman" w:hAnsi="Times New Roman"/>
          <w:sz w:val="24"/>
          <w:szCs w:val="24"/>
        </w:rPr>
      </w:pPr>
      <w:r w:rsidRPr="00C6629E">
        <w:rPr>
          <w:rFonts w:ascii="Times New Roman" w:hAnsi="Times New Roman"/>
          <w:sz w:val="24"/>
          <w:szCs w:val="24"/>
        </w:rPr>
        <w:t>Автотранспорт: В – 5 (пять), С – 5 (пять)</w:t>
      </w:r>
    </w:p>
    <w:p w:rsidR="00A90DBD" w:rsidRPr="00C6629E" w:rsidRDefault="00A90DBD" w:rsidP="00C6629E">
      <w:pPr>
        <w:pStyle w:val="ac"/>
        <w:rPr>
          <w:rFonts w:ascii="Times New Roman" w:hAnsi="Times New Roman"/>
          <w:sz w:val="24"/>
          <w:szCs w:val="24"/>
        </w:rPr>
      </w:pPr>
      <w:r w:rsidRPr="00C6629E">
        <w:rPr>
          <w:rFonts w:ascii="Times New Roman" w:hAnsi="Times New Roman"/>
          <w:sz w:val="24"/>
          <w:szCs w:val="24"/>
        </w:rPr>
        <w:t>Прицепы: Е – 4  (четыре)</w:t>
      </w:r>
    </w:p>
    <w:p w:rsidR="008D2A2D" w:rsidRPr="00C6629E" w:rsidRDefault="008D2A2D" w:rsidP="00C6629E">
      <w:pPr>
        <w:pStyle w:val="ac"/>
        <w:rPr>
          <w:rFonts w:ascii="Times New Roman" w:hAnsi="Times New Roman"/>
          <w:sz w:val="24"/>
          <w:szCs w:val="24"/>
        </w:rPr>
      </w:pPr>
      <w:r w:rsidRPr="00C6629E">
        <w:rPr>
          <w:rFonts w:ascii="Times New Roman" w:hAnsi="Times New Roman"/>
          <w:sz w:val="24"/>
          <w:szCs w:val="24"/>
        </w:rPr>
        <w:t>Данное количество транспортных средств соответствует  3</w:t>
      </w:r>
      <w:r w:rsidR="00C6629E" w:rsidRPr="00C6629E">
        <w:rPr>
          <w:rFonts w:ascii="Times New Roman" w:hAnsi="Times New Roman"/>
          <w:sz w:val="24"/>
          <w:szCs w:val="24"/>
        </w:rPr>
        <w:t>3</w:t>
      </w:r>
      <w:r w:rsidRPr="00C6629E">
        <w:rPr>
          <w:rFonts w:ascii="Times New Roman" w:hAnsi="Times New Roman"/>
          <w:sz w:val="24"/>
          <w:szCs w:val="24"/>
        </w:rPr>
        <w:t>7 количеству обучающихся в год.</w:t>
      </w:r>
    </w:p>
    <w:p w:rsidR="008D2A2D" w:rsidRPr="007D5C8B" w:rsidRDefault="008D2A2D" w:rsidP="008D2A2D">
      <w:pPr>
        <w:pStyle w:val="ac"/>
        <w:rPr>
          <w:rFonts w:ascii="Times New Roman" w:hAnsi="Times New Roman"/>
        </w:rPr>
      </w:pPr>
    </w:p>
    <w:p w:rsidR="008D2A2D" w:rsidRPr="007D5C8B" w:rsidRDefault="008D2A2D" w:rsidP="008D2A2D">
      <w:pPr>
        <w:spacing w:after="120"/>
        <w:rPr>
          <w:rFonts w:ascii="Times New Roman" w:hAnsi="Times New Roman"/>
          <w:b/>
        </w:rPr>
      </w:pPr>
      <w:r w:rsidRPr="007D5C8B">
        <w:rPr>
          <w:rFonts w:ascii="Times New Roman" w:hAnsi="Times New Roman"/>
          <w:b/>
          <w:lang w:val="en-US"/>
        </w:rPr>
        <w:t>II</w:t>
      </w:r>
      <w:r w:rsidRPr="007D5C8B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tbl>
      <w:tblPr>
        <w:tblW w:w="0" w:type="auto"/>
        <w:jc w:val="center"/>
        <w:tblInd w:w="-3374" w:type="dxa"/>
        <w:tblLayout w:type="fixed"/>
        <w:tblLook w:val="0000"/>
      </w:tblPr>
      <w:tblGrid>
        <w:gridCol w:w="2053"/>
        <w:gridCol w:w="1701"/>
        <w:gridCol w:w="1559"/>
        <w:gridCol w:w="3016"/>
        <w:gridCol w:w="1461"/>
        <w:gridCol w:w="1160"/>
      </w:tblGrid>
      <w:tr w:rsidR="008D2A2D" w:rsidRPr="007D5C8B" w:rsidTr="00A20803">
        <w:trPr>
          <w:trHeight w:val="18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ind w:left="-2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Серия, № водительского удостоверения,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5C8B">
              <w:rPr>
                <w:rFonts w:ascii="Times New Roman" w:hAnsi="Times New Roman"/>
                <w:sz w:val="18"/>
                <w:szCs w:val="18"/>
              </w:rPr>
              <w:t>Оформлен</w:t>
            </w:r>
            <w:proofErr w:type="gram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D2A2D" w:rsidRPr="007D5C8B" w:rsidTr="00A20803">
        <w:trPr>
          <w:trHeight w:val="142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212EA6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Артюшенко</w:t>
            </w:r>
            <w:proofErr w:type="spellEnd"/>
            <w:r>
              <w:rPr>
                <w:rFonts w:ascii="Times New Roman" w:hAnsi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</w:rPr>
              <w:t>валентинович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УМ №172395 от 13.08.2010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«В», «С»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73600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22 СПА №0016649 от 28.06.2013 г. КГБОУ СПО «</w:t>
            </w:r>
            <w:proofErr w:type="spellStart"/>
            <w:r>
              <w:rPr>
                <w:rFonts w:ascii="Times New Roman" w:hAnsi="Times New Roman"/>
              </w:rPr>
              <w:t>Славгородский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техникум»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212EA6" w:rsidRDefault="00212EA6" w:rsidP="00212EA6">
            <w:pPr>
              <w:ind w:left="-126" w:right="-4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2EA6">
              <w:rPr>
                <w:rFonts w:ascii="Times New Roman" w:hAnsi="Times New Roman"/>
                <w:sz w:val="20"/>
                <w:szCs w:val="20"/>
              </w:rPr>
              <w:t xml:space="preserve">№220800001402 от 27.06.2018 г.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  <w:tr w:rsidR="008D2A2D" w:rsidRPr="007D5C8B" w:rsidTr="00A20803">
        <w:trPr>
          <w:trHeight w:val="46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Мякота</w:t>
            </w:r>
            <w:proofErr w:type="spellEnd"/>
            <w:r>
              <w:rPr>
                <w:rFonts w:ascii="Times New Roman" w:hAnsi="Times New Roman"/>
              </w:rPr>
              <w:t xml:space="preserve"> 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28 № 696858 от 01.11.2016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В,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С, С1, СЕ, С1Е, 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22 НПА № 0005239 от 28.06.2011 г. КГОУ «Профессиональный лицей №39»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3600B" w:rsidRDefault="0073600B" w:rsidP="0073600B">
            <w:pPr>
              <w:ind w:left="-126" w:right="-4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600B">
              <w:rPr>
                <w:rFonts w:ascii="Times New Roman" w:hAnsi="Times New Roman"/>
                <w:sz w:val="20"/>
                <w:szCs w:val="20"/>
              </w:rPr>
              <w:t xml:space="preserve">№220800001442 от 26.09.2018 г.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73600B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  <w:tr w:rsidR="008D2A2D" w:rsidRPr="007D5C8B" w:rsidTr="00A20803">
        <w:trPr>
          <w:trHeight w:val="46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Заграй Леонид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22 20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000514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>28.10.2014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>А, А</w:t>
            </w:r>
            <w:proofErr w:type="gramStart"/>
            <w:r w:rsidRPr="007D5C8B">
              <w:rPr>
                <w:rFonts w:ascii="Times New Roman" w:hAnsi="Times New Roman"/>
              </w:rPr>
              <w:t>1</w:t>
            </w:r>
            <w:proofErr w:type="gramEnd"/>
            <w:r w:rsidRPr="007D5C8B">
              <w:rPr>
                <w:rFonts w:ascii="Times New Roman" w:hAnsi="Times New Roman"/>
              </w:rPr>
              <w:t>,В, В1, С, С1,</w:t>
            </w:r>
            <w:r w:rsidRPr="007D5C8B">
              <w:rPr>
                <w:rFonts w:ascii="Times New Roman" w:hAnsi="Times New Roman"/>
                <w:lang w:val="en-US"/>
              </w:rPr>
              <w:t>D</w:t>
            </w:r>
            <w:r w:rsidRPr="007D5C8B">
              <w:rPr>
                <w:rFonts w:ascii="Times New Roman" w:hAnsi="Times New Roman"/>
              </w:rPr>
              <w:t>,</w:t>
            </w:r>
            <w:r w:rsidRPr="007D5C8B">
              <w:rPr>
                <w:rFonts w:ascii="Times New Roman" w:hAnsi="Times New Roman"/>
                <w:lang w:val="en-US"/>
              </w:rPr>
              <w:t>D</w:t>
            </w:r>
            <w:r w:rsidRPr="007D5C8B">
              <w:rPr>
                <w:rFonts w:ascii="Times New Roman" w:hAnsi="Times New Roman"/>
              </w:rPr>
              <w:t>1,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>ВЕ</w:t>
            </w:r>
            <w:proofErr w:type="gramStart"/>
            <w:r w:rsidRPr="007D5C8B">
              <w:rPr>
                <w:rFonts w:ascii="Times New Roman" w:hAnsi="Times New Roman"/>
              </w:rPr>
              <w:t>,С</w:t>
            </w:r>
            <w:proofErr w:type="gramEnd"/>
            <w:r w:rsidRPr="007D5C8B">
              <w:rPr>
                <w:rFonts w:ascii="Times New Roman" w:hAnsi="Times New Roman"/>
              </w:rPr>
              <w:t>Е,С1Е,</w:t>
            </w:r>
            <w:r w:rsidRPr="007D5C8B">
              <w:rPr>
                <w:rFonts w:ascii="Times New Roman" w:hAnsi="Times New Roman"/>
                <w:lang w:val="en-US"/>
              </w:rPr>
              <w:t>DE</w:t>
            </w:r>
            <w:r w:rsidRPr="007D5C8B">
              <w:rPr>
                <w:rFonts w:ascii="Times New Roman" w:hAnsi="Times New Roman"/>
              </w:rPr>
              <w:t>,</w:t>
            </w:r>
            <w:r w:rsidRPr="007D5C8B">
              <w:rPr>
                <w:rFonts w:ascii="Times New Roman" w:hAnsi="Times New Roman"/>
                <w:lang w:val="en-US"/>
              </w:rPr>
              <w:t>D</w:t>
            </w:r>
            <w:r w:rsidRPr="007D5C8B">
              <w:rPr>
                <w:rFonts w:ascii="Times New Roman" w:hAnsi="Times New Roman"/>
              </w:rPr>
              <w:t>1</w:t>
            </w:r>
            <w:r w:rsidRPr="007D5C8B">
              <w:rPr>
                <w:rFonts w:ascii="Times New Roman" w:hAnsi="Times New Roman"/>
                <w:lang w:val="en-US"/>
              </w:rPr>
              <w:t>E</w:t>
            </w:r>
            <w:r w:rsidRPr="007D5C8B">
              <w:rPr>
                <w:rFonts w:ascii="Times New Roman" w:hAnsi="Times New Roman"/>
              </w:rPr>
              <w:t>,М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>Диплом ЛТ №126960 от 21.11.1987 г.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lastRenderedPageBreak/>
              <w:t>Щербактинский</w:t>
            </w:r>
            <w:proofErr w:type="spellEnd"/>
            <w:r w:rsidRPr="007D5C8B">
              <w:rPr>
                <w:rFonts w:ascii="Times New Roman" w:hAnsi="Times New Roman"/>
              </w:rPr>
              <w:t xml:space="preserve"> техникум механизации и электрификации  сельского хозяйства,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техник-механик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C6629E" w:rsidP="00A20803">
            <w:pPr>
              <w:ind w:right="-40" w:hanging="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220800001308</w:t>
            </w:r>
            <w:r w:rsidR="008D2A2D" w:rsidRPr="007D5C8B">
              <w:rPr>
                <w:rFonts w:ascii="Times New Roman" w:hAnsi="Times New Roman"/>
              </w:rPr>
              <w:t xml:space="preserve"> от </w:t>
            </w:r>
            <w:r w:rsidR="008D2A2D" w:rsidRPr="007D5C8B">
              <w:rPr>
                <w:rFonts w:ascii="Times New Roman" w:hAnsi="Times New Roman"/>
              </w:rPr>
              <w:lastRenderedPageBreak/>
              <w:t>25.10.2017г.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C6629E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 xml:space="preserve">срочный трудовой </w:t>
            </w:r>
            <w:r w:rsidRPr="007D5C8B">
              <w:rPr>
                <w:rFonts w:ascii="Times New Roman" w:hAnsi="Times New Roman"/>
              </w:rPr>
              <w:lastRenderedPageBreak/>
              <w:t>договор</w:t>
            </w:r>
          </w:p>
        </w:tc>
      </w:tr>
      <w:tr w:rsidR="008D2A2D" w:rsidRPr="007D5C8B" w:rsidTr="00A20803">
        <w:trPr>
          <w:trHeight w:val="136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lastRenderedPageBreak/>
              <w:t>Акулишина</w:t>
            </w:r>
            <w:proofErr w:type="spellEnd"/>
            <w:r w:rsidRPr="007D5C8B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C6629E" w:rsidP="00C6629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 07 №220249 от </w:t>
            </w:r>
            <w:r w:rsidR="008D2A2D" w:rsidRPr="007D5C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8D2A2D" w:rsidRPr="007D5C8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8D2A2D" w:rsidRPr="007D5C8B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9</w:t>
            </w:r>
            <w:r w:rsidR="008D2A2D" w:rsidRPr="007D5C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«В», «В</w:t>
            </w:r>
            <w:proofErr w:type="gramStart"/>
            <w:r w:rsidRPr="007D5C8B">
              <w:rPr>
                <w:rFonts w:ascii="Times New Roman" w:hAnsi="Times New Roman"/>
              </w:rPr>
              <w:t>1</w:t>
            </w:r>
            <w:proofErr w:type="gramEnd"/>
            <w:r w:rsidRPr="007D5C8B">
              <w:rPr>
                <w:rFonts w:ascii="Times New Roman" w:hAnsi="Times New Roman"/>
              </w:rPr>
              <w:t>», «М»</w:t>
            </w:r>
            <w:r w:rsidR="00C6629E">
              <w:rPr>
                <w:rFonts w:ascii="Times New Roman" w:hAnsi="Times New Roman"/>
              </w:rPr>
              <w:t>, «С», «С1»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7D5C8B">
              <w:rPr>
                <w:rFonts w:ascii="Times New Roman" w:hAnsi="Times New Roman"/>
              </w:rPr>
              <w:t>СБ</w:t>
            </w:r>
            <w:proofErr w:type="gramEnd"/>
            <w:r w:rsidRPr="007D5C8B">
              <w:rPr>
                <w:rFonts w:ascii="Times New Roman" w:hAnsi="Times New Roman"/>
              </w:rPr>
              <w:t xml:space="preserve"> №3580000 то 26.06.2002г. Алтайский техникум информатики и вычислительной техники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ind w:right="-108"/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220800001302 от 25.10.2017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Штатный</w:t>
            </w:r>
          </w:p>
        </w:tc>
      </w:tr>
      <w:tr w:rsidR="008D2A2D" w:rsidRPr="007D5C8B" w:rsidTr="00A20803">
        <w:trPr>
          <w:trHeight w:val="799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Мезенцев Игорь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22 02 506988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21.06.2011г.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«А», «В», «С»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Диплом РТ №519578 от 24.02.1994г. Алтайский техникум информатики и вычислительной техники 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Техник-электроник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ind w:left="-65" w:right="-108"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220800001344 от 02.02.2018г.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  <w:tr w:rsidR="008D2A2D" w:rsidRPr="007D5C8B" w:rsidTr="00A20803">
        <w:trPr>
          <w:trHeight w:val="21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t>Тарасенко</w:t>
            </w:r>
            <w:proofErr w:type="spellEnd"/>
            <w:r w:rsidRPr="007D5C8B">
              <w:rPr>
                <w:rFonts w:ascii="Times New Roman" w:hAnsi="Times New Roman"/>
              </w:rPr>
              <w:t xml:space="preserve"> Сергей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Александрович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22УА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760654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11.02.2010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«А», «В», «С», «Д», «СЕ»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t>Славгородский</w:t>
            </w:r>
            <w:proofErr w:type="spellEnd"/>
            <w:r w:rsidRPr="007D5C8B">
              <w:rPr>
                <w:rFonts w:ascii="Times New Roman" w:hAnsi="Times New Roman"/>
              </w:rPr>
              <w:t xml:space="preserve"> сельхозтехникум диплом, агроном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 ГТ 651134  1986г.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C6629E">
            <w:pPr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="00C6629E">
              <w:rPr>
                <w:rFonts w:ascii="Times New Roman" w:hAnsi="Times New Roman"/>
                <w:sz w:val="18"/>
                <w:szCs w:val="18"/>
              </w:rPr>
              <w:t xml:space="preserve">220800001543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    от </w:t>
            </w:r>
            <w:r w:rsidR="00C6629E">
              <w:rPr>
                <w:rFonts w:ascii="Times New Roman" w:hAnsi="Times New Roman"/>
                <w:sz w:val="18"/>
                <w:szCs w:val="18"/>
              </w:rPr>
              <w:t>28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</w:t>
            </w:r>
            <w:r w:rsidR="00C6629E">
              <w:rPr>
                <w:rFonts w:ascii="Times New Roman" w:hAnsi="Times New Roman"/>
                <w:sz w:val="18"/>
                <w:szCs w:val="18"/>
              </w:rPr>
              <w:t>1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.201</w:t>
            </w:r>
            <w:r w:rsidR="00C6629E">
              <w:rPr>
                <w:rFonts w:ascii="Times New Roman" w:hAnsi="Times New Roman"/>
                <w:sz w:val="18"/>
                <w:szCs w:val="18"/>
              </w:rPr>
              <w:t>9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  <w:tr w:rsidR="008D2A2D" w:rsidRPr="007D5C8B" w:rsidTr="00A20803">
        <w:trPr>
          <w:trHeight w:val="129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t>Акулишин</w:t>
            </w:r>
            <w:proofErr w:type="spellEnd"/>
            <w:r w:rsidRPr="007D5C8B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22 25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072906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12.02.2016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«В» «В</w:t>
            </w:r>
            <w:proofErr w:type="gramStart"/>
            <w:r w:rsidRPr="007D5C8B">
              <w:rPr>
                <w:rFonts w:ascii="Times New Roman" w:hAnsi="Times New Roman"/>
              </w:rPr>
              <w:t>1</w:t>
            </w:r>
            <w:proofErr w:type="gramEnd"/>
            <w:r w:rsidRPr="007D5C8B">
              <w:rPr>
                <w:rFonts w:ascii="Times New Roman" w:hAnsi="Times New Roman"/>
              </w:rPr>
              <w:t>, «С», «С1», «М»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Профессиональное училище 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7D5C8B">
                <w:rPr>
                  <w:rFonts w:ascii="Times New Roman" w:hAnsi="Times New Roman"/>
                </w:rPr>
                <w:t>39 г</w:t>
              </w:r>
            </w:smartTag>
            <w:r w:rsidRPr="007D5C8B">
              <w:rPr>
                <w:rFonts w:ascii="Times New Roman" w:hAnsi="Times New Roman"/>
              </w:rPr>
              <w:t>. Яровое,</w:t>
            </w:r>
          </w:p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Мастер столярно-плотничных и паркетных работ. 26.06.1997г.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.  № </w:t>
            </w:r>
            <w:r w:rsidR="00212EA6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8D2A2D" w:rsidRPr="007D5C8B" w:rsidRDefault="00212EA6" w:rsidP="00212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</w:t>
            </w:r>
            <w:r w:rsidR="008D2A2D" w:rsidRPr="007D5C8B">
              <w:rPr>
                <w:rFonts w:ascii="Times New Roman" w:hAnsi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D2A2D" w:rsidRPr="007D5C8B">
              <w:rPr>
                <w:rFonts w:ascii="Times New Roman" w:hAnsi="Times New Roman"/>
                <w:sz w:val="18"/>
                <w:szCs w:val="18"/>
              </w:rPr>
              <w:t>г</w:t>
            </w:r>
            <w:r w:rsidR="008D2A2D" w:rsidRPr="007D5C8B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штатный</w:t>
            </w:r>
          </w:p>
        </w:tc>
      </w:tr>
      <w:tr w:rsidR="008D2A2D" w:rsidRPr="007D5C8B" w:rsidTr="00A20803">
        <w:trPr>
          <w:trHeight w:val="129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Сухарь Геннадий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 13 604304 от 29.11.2013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«А», «В», «С», «Д», «СЕ»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КГБПОУ «</w:t>
            </w:r>
            <w:proofErr w:type="spellStart"/>
            <w:r w:rsidRPr="007D5C8B">
              <w:rPr>
                <w:rFonts w:ascii="Times New Roman" w:hAnsi="Times New Roman"/>
              </w:rPr>
              <w:t>Славгородский</w:t>
            </w:r>
            <w:proofErr w:type="spellEnd"/>
            <w:r w:rsidRPr="007D5C8B">
              <w:rPr>
                <w:rFonts w:ascii="Times New Roman" w:hAnsi="Times New Roman"/>
              </w:rPr>
              <w:t xml:space="preserve"> аграрный техникум», менеджер по продажам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Удостоверение 220800001383 от 25.04.2018 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  <w:tr w:rsidR="008D2A2D" w:rsidRPr="007D5C8B" w:rsidTr="00A20803">
        <w:trPr>
          <w:trHeight w:val="129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Данильченко Василий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 32  248529 от 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«А», «А</w:t>
            </w:r>
            <w:proofErr w:type="gramStart"/>
            <w:r w:rsidRPr="007D5C8B">
              <w:rPr>
                <w:rFonts w:ascii="Times New Roman" w:hAnsi="Times New Roman"/>
              </w:rPr>
              <w:t>1</w:t>
            </w:r>
            <w:proofErr w:type="gramEnd"/>
            <w:r w:rsidRPr="007D5C8B">
              <w:rPr>
                <w:rFonts w:ascii="Times New Roman" w:hAnsi="Times New Roman"/>
              </w:rPr>
              <w:t xml:space="preserve">», «В», «В1», «С», «С1», «Д», «Д1», «ВЕ», «СЕ», «С1Е», «М»,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Диплом НВ №125809 от 25.06.85г. «Сибирский ордена Трудового Красного Знамени </w:t>
            </w:r>
            <w:proofErr w:type="spellStart"/>
            <w:r w:rsidRPr="007D5C8B">
              <w:rPr>
                <w:rFonts w:ascii="Times New Roman" w:hAnsi="Times New Roman"/>
              </w:rPr>
              <w:t>автомобильно</w:t>
            </w:r>
            <w:proofErr w:type="spellEnd"/>
            <w:r w:rsidRPr="007D5C8B">
              <w:rPr>
                <w:rFonts w:ascii="Times New Roman" w:hAnsi="Times New Roman"/>
              </w:rPr>
              <w:t xml:space="preserve"> </w:t>
            </w:r>
            <w:proofErr w:type="gramStart"/>
            <w:r w:rsidRPr="007D5C8B">
              <w:rPr>
                <w:rFonts w:ascii="Times New Roman" w:hAnsi="Times New Roman"/>
              </w:rPr>
              <w:t>–д</w:t>
            </w:r>
            <w:proofErr w:type="gramEnd"/>
            <w:r w:rsidRPr="007D5C8B">
              <w:rPr>
                <w:rFonts w:ascii="Times New Roman" w:hAnsi="Times New Roman"/>
              </w:rPr>
              <w:t xml:space="preserve">орожный институт В.В Куйбышева . 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По специальности  «Автомобили и автомобильное хозяйство»</w:t>
            </w:r>
          </w:p>
          <w:p w:rsidR="008D2A2D" w:rsidRPr="007D5C8B" w:rsidRDefault="008D2A2D" w:rsidP="003A001F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Квалификация  инженер-механик.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212EA6">
            <w:pPr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="00212EA6">
              <w:rPr>
                <w:rFonts w:ascii="Times New Roman" w:hAnsi="Times New Roman"/>
                <w:sz w:val="18"/>
                <w:szCs w:val="18"/>
              </w:rPr>
              <w:t xml:space="preserve">220800001547 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212EA6">
              <w:rPr>
                <w:rFonts w:ascii="Times New Roman" w:hAnsi="Times New Roman"/>
                <w:sz w:val="18"/>
                <w:szCs w:val="18"/>
              </w:rPr>
              <w:t>22</w:t>
            </w:r>
            <w:r w:rsidRPr="007D5C8B">
              <w:rPr>
                <w:rFonts w:ascii="Times New Roman" w:hAnsi="Times New Roman"/>
                <w:sz w:val="18"/>
                <w:szCs w:val="18"/>
              </w:rPr>
              <w:t>.02.201</w:t>
            </w:r>
            <w:r w:rsidR="00212EA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contextualSpacing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срочный трудовой договор</w:t>
            </w:r>
          </w:p>
        </w:tc>
      </w:tr>
    </w:tbl>
    <w:p w:rsidR="008D2A2D" w:rsidRPr="007D5C8B" w:rsidRDefault="008D2A2D" w:rsidP="008D2A2D">
      <w:pPr>
        <w:spacing w:before="120" w:after="120"/>
        <w:rPr>
          <w:rFonts w:ascii="Times New Roman" w:hAnsi="Times New Roman"/>
        </w:rPr>
      </w:pPr>
      <w:r w:rsidRPr="007D5C8B">
        <w:rPr>
          <w:rFonts w:ascii="Times New Roman" w:hAnsi="Times New Roman"/>
          <w:b/>
        </w:rPr>
        <w:t xml:space="preserve">  </w:t>
      </w:r>
      <w:r w:rsidRPr="007D5C8B">
        <w:rPr>
          <w:rFonts w:ascii="Times New Roman" w:hAnsi="Times New Roman"/>
          <w:b/>
          <w:lang w:val="en-US"/>
        </w:rPr>
        <w:t>III</w:t>
      </w:r>
      <w:r w:rsidRPr="007D5C8B">
        <w:rPr>
          <w:rFonts w:ascii="Times New Roman" w:hAnsi="Times New Roman"/>
          <w:b/>
        </w:rPr>
        <w:t>.Сведения о преподавателях учебных предметов</w:t>
      </w:r>
    </w:p>
    <w:tbl>
      <w:tblPr>
        <w:tblW w:w="10824" w:type="dxa"/>
        <w:jc w:val="center"/>
        <w:tblInd w:w="-847" w:type="dxa"/>
        <w:tblLayout w:type="fixed"/>
        <w:tblLook w:val="0000"/>
      </w:tblPr>
      <w:tblGrid>
        <w:gridCol w:w="27"/>
        <w:gridCol w:w="1944"/>
        <w:gridCol w:w="2636"/>
        <w:gridCol w:w="2914"/>
        <w:gridCol w:w="1388"/>
        <w:gridCol w:w="1915"/>
      </w:tblGrid>
      <w:tr w:rsidR="008D2A2D" w:rsidRPr="007D5C8B" w:rsidTr="00A20803">
        <w:trPr>
          <w:trHeight w:val="181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8B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8B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8B">
              <w:rPr>
                <w:rFonts w:ascii="Times New Roman" w:hAnsi="Times New Roman"/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</w:t>
            </w:r>
            <w:r w:rsidRPr="007D5C8B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C8B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 о повышении квалификации (не реже чем один раз в три года)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2D" w:rsidRPr="007D5C8B" w:rsidRDefault="008D2A2D" w:rsidP="00A20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5C8B">
              <w:rPr>
                <w:rFonts w:ascii="Times New Roman" w:hAnsi="Times New Roman"/>
                <w:sz w:val="16"/>
                <w:szCs w:val="16"/>
              </w:rPr>
              <w:t>Оформлен</w:t>
            </w:r>
            <w:proofErr w:type="gramEnd"/>
            <w:r w:rsidRPr="007D5C8B">
              <w:rPr>
                <w:rFonts w:ascii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D2A2D" w:rsidRPr="007D5C8B" w:rsidTr="00A20803">
        <w:trPr>
          <w:gridBefore w:val="1"/>
          <w:wBefore w:w="27" w:type="dxa"/>
          <w:trHeight w:val="18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lastRenderedPageBreak/>
              <w:t>Макарова  Ольга Александровна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«Психологические основы деятельности водителя».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1.Диплом ВСГ 0174199 от 10.06.2005г. г. Москва  «Московский психолого-социальный институт», «Психология».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 xml:space="preserve">Удостоверение  </w:t>
            </w:r>
          </w:p>
          <w:p w:rsidR="008D2A2D" w:rsidRPr="007D5C8B" w:rsidRDefault="008D2A2D" w:rsidP="00A208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№ 16-44-483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sz w:val="18"/>
                <w:szCs w:val="18"/>
              </w:rPr>
              <w:t>от 16.05.2016г.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Трудовое</w:t>
            </w:r>
          </w:p>
          <w:p w:rsidR="008D2A2D" w:rsidRPr="007D5C8B" w:rsidRDefault="008D2A2D" w:rsidP="00A20803">
            <w:pPr>
              <w:ind w:left="-56" w:right="-57"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соглашение</w:t>
            </w:r>
          </w:p>
        </w:tc>
      </w:tr>
      <w:tr w:rsidR="008D2A2D" w:rsidRPr="007D5C8B" w:rsidTr="00A20803">
        <w:trPr>
          <w:gridBefore w:val="1"/>
          <w:wBefore w:w="27" w:type="dxa"/>
          <w:trHeight w:val="18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proofErr w:type="spellStart"/>
            <w:r w:rsidRPr="007D5C8B">
              <w:rPr>
                <w:rFonts w:ascii="Times New Roman" w:hAnsi="Times New Roman"/>
              </w:rPr>
              <w:t>Леоненко</w:t>
            </w:r>
            <w:proofErr w:type="spellEnd"/>
            <w:r w:rsidRPr="007D5C8B">
              <w:rPr>
                <w:rFonts w:ascii="Times New Roman" w:hAnsi="Times New Roman"/>
              </w:rPr>
              <w:t xml:space="preserve"> Виктор Николаевич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«Первая помощь при </w:t>
            </w:r>
            <w:proofErr w:type="gramStart"/>
            <w:r w:rsidRPr="007D5C8B">
              <w:rPr>
                <w:rFonts w:ascii="Times New Roman" w:hAnsi="Times New Roman"/>
              </w:rPr>
              <w:t>дорожно-транспортном</w:t>
            </w:r>
            <w:proofErr w:type="gramEnd"/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proofErr w:type="gramStart"/>
            <w:r w:rsidRPr="007D5C8B">
              <w:rPr>
                <w:rFonts w:ascii="Times New Roman" w:hAnsi="Times New Roman"/>
              </w:rPr>
              <w:t>происшествии</w:t>
            </w:r>
            <w:proofErr w:type="gramEnd"/>
            <w:r w:rsidRPr="007D5C8B">
              <w:rPr>
                <w:rFonts w:ascii="Times New Roman" w:hAnsi="Times New Roman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1.Диплом А-</w:t>
            </w:r>
            <w:proofErr w:type="gramStart"/>
            <w:r w:rsidRPr="007D5C8B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7D5C8B">
              <w:rPr>
                <w:rFonts w:ascii="Times New Roman" w:hAnsi="Times New Roman"/>
              </w:rPr>
              <w:t xml:space="preserve"> № 414581 от 25.06.1974г. Владивостокский медицинский институт. Врач.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C8B">
              <w:rPr>
                <w:rFonts w:ascii="Times New Roman" w:hAnsi="Times New Roman"/>
                <w:sz w:val="18"/>
                <w:szCs w:val="18"/>
              </w:rPr>
              <w:t>Удостовер</w:t>
            </w:r>
            <w:proofErr w:type="spellEnd"/>
            <w:r w:rsidRPr="007D5C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proofErr w:type="gramStart"/>
            <w:r w:rsidRPr="007D5C8B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7D5C8B">
              <w:rPr>
                <w:rFonts w:ascii="Times New Roman" w:hAnsi="Times New Roman"/>
                <w:sz w:val="18"/>
                <w:szCs w:val="18"/>
              </w:rPr>
              <w:t xml:space="preserve"> 955 от 01.12.</w:t>
            </w:r>
            <w:r w:rsidRPr="007D5C8B">
              <w:rPr>
                <w:rFonts w:ascii="Times New Roman" w:hAnsi="Times New Roman"/>
                <w:sz w:val="18"/>
                <w:szCs w:val="18"/>
                <w:u w:val="single"/>
              </w:rPr>
              <w:t>2015г</w:t>
            </w:r>
            <w:r w:rsidRPr="007D5C8B"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Трудовое</w:t>
            </w:r>
          </w:p>
          <w:p w:rsidR="008D2A2D" w:rsidRPr="007D5C8B" w:rsidRDefault="008D2A2D" w:rsidP="00A20803">
            <w:pPr>
              <w:ind w:left="-56" w:right="-57"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соглашение</w:t>
            </w:r>
          </w:p>
        </w:tc>
      </w:tr>
      <w:tr w:rsidR="008D2A2D" w:rsidRPr="007D5C8B" w:rsidTr="00A20803">
        <w:trPr>
          <w:gridBefore w:val="1"/>
          <w:wBefore w:w="27" w:type="dxa"/>
          <w:trHeight w:val="439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1.Данильченко Василий Григорьевич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2.Приходько Григорий Васильевич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b/>
              </w:rPr>
              <w:t>1.«</w:t>
            </w:r>
            <w:r w:rsidRPr="007D5C8B">
              <w:rPr>
                <w:rFonts w:ascii="Times New Roman" w:hAnsi="Times New Roman"/>
              </w:rPr>
              <w:t>Основы законодательства в сфере дорожного движения».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b/>
              </w:rPr>
              <w:t>2</w:t>
            </w:r>
            <w:r w:rsidRPr="007D5C8B">
              <w:rPr>
                <w:rFonts w:ascii="Times New Roman" w:hAnsi="Times New Roman"/>
              </w:rPr>
              <w:t>.«Основы управления транспортными средствами».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b/>
              </w:rPr>
              <w:t>3</w:t>
            </w:r>
            <w:r w:rsidRPr="007D5C8B">
              <w:rPr>
                <w:rFonts w:ascii="Times New Roman" w:hAnsi="Times New Roman"/>
              </w:rPr>
              <w:t>. «Устройство и техническое обслуживание транспортных средств категорий: «В», «С», как  объектов управления».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b/>
              </w:rPr>
              <w:t>4</w:t>
            </w:r>
            <w:r w:rsidRPr="007D5C8B">
              <w:rPr>
                <w:rFonts w:ascii="Times New Roman" w:hAnsi="Times New Roman"/>
              </w:rPr>
              <w:t xml:space="preserve">«Основы управления транспортными средствами категории: «В», «С». 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b/>
              </w:rPr>
              <w:t>5</w:t>
            </w:r>
            <w:r w:rsidRPr="007D5C8B">
              <w:rPr>
                <w:rFonts w:ascii="Times New Roman" w:hAnsi="Times New Roman"/>
              </w:rPr>
              <w:t>.«Организация и выполнение грузовых перевозок автомобильным транспортом»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1.Диплом НВ №125809 от 25.06.85г. «Сибирский ордена Трудового Красного Знамени </w:t>
            </w:r>
            <w:proofErr w:type="spellStart"/>
            <w:r w:rsidRPr="007D5C8B">
              <w:rPr>
                <w:rFonts w:ascii="Times New Roman" w:hAnsi="Times New Roman"/>
              </w:rPr>
              <w:t>автомобильно</w:t>
            </w:r>
            <w:proofErr w:type="spellEnd"/>
            <w:r w:rsidRPr="007D5C8B">
              <w:rPr>
                <w:rFonts w:ascii="Times New Roman" w:hAnsi="Times New Roman"/>
              </w:rPr>
              <w:t xml:space="preserve"> </w:t>
            </w:r>
            <w:proofErr w:type="gramStart"/>
            <w:r w:rsidRPr="007D5C8B">
              <w:rPr>
                <w:rFonts w:ascii="Times New Roman" w:hAnsi="Times New Roman"/>
              </w:rPr>
              <w:t>–д</w:t>
            </w:r>
            <w:proofErr w:type="gramEnd"/>
            <w:r w:rsidRPr="007D5C8B">
              <w:rPr>
                <w:rFonts w:ascii="Times New Roman" w:hAnsi="Times New Roman"/>
              </w:rPr>
              <w:t xml:space="preserve">орожный институт В.В Куйбышева . 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По специальности  «Автомобили и автомобильное хозяйство»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Квалификация  инженер-механик.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2. .Диплом КВ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№ 533612 от 22.06.1987г.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«Алтайский политехнический институт им. И.И. Ползунова» «Автомобили и тракторы».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Удостоверение   №  473   от 03.02.16г. 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  <w:sz w:val="20"/>
                <w:szCs w:val="20"/>
              </w:rPr>
            </w:pPr>
            <w:r w:rsidRPr="007D5C8B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  <w:sz w:val="20"/>
                <w:szCs w:val="20"/>
              </w:rPr>
              <w:t>№ 220800000679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22.08.2016г.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Трудовое</w:t>
            </w:r>
          </w:p>
          <w:p w:rsidR="008D2A2D" w:rsidRPr="007D5C8B" w:rsidRDefault="008D2A2D" w:rsidP="00A20803">
            <w:pPr>
              <w:ind w:left="-56" w:right="-57"/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 xml:space="preserve">соглашение 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  <w:r w:rsidRPr="007D5C8B">
              <w:rPr>
                <w:rFonts w:ascii="Times New Roman" w:hAnsi="Times New Roman"/>
              </w:rPr>
              <w:t>штатный</w:t>
            </w:r>
          </w:p>
          <w:p w:rsidR="008D2A2D" w:rsidRPr="007D5C8B" w:rsidRDefault="008D2A2D" w:rsidP="00A20803">
            <w:pPr>
              <w:rPr>
                <w:rFonts w:ascii="Times New Roman" w:hAnsi="Times New Roman"/>
              </w:rPr>
            </w:pPr>
          </w:p>
        </w:tc>
      </w:tr>
    </w:tbl>
    <w:p w:rsidR="008D2A2D" w:rsidRDefault="008D2A2D" w:rsidP="008D2A2D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закрытой площадке или автодроме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  <w:u w:val="single"/>
        </w:rPr>
        <w:t>Соглашение о предоставлении земельного участка с Войсковой частью №82873-3</w:t>
      </w:r>
      <w:r w:rsidRPr="003416D5">
        <w:rPr>
          <w:rFonts w:ascii="Times New Roman" w:hAnsi="Times New Roman"/>
        </w:rPr>
        <w:t xml:space="preserve">, </w:t>
      </w:r>
      <w:r w:rsidRPr="003416D5">
        <w:rPr>
          <w:rFonts w:ascii="Times New Roman" w:hAnsi="Times New Roman"/>
          <w:u w:val="single"/>
        </w:rPr>
        <w:t xml:space="preserve">кадастровый номер 22:71:000000:0000:01:419:002:000017750.  </w:t>
      </w:r>
      <w:r w:rsidRPr="003416D5">
        <w:rPr>
          <w:rFonts w:ascii="Times New Roman" w:hAnsi="Times New Roman"/>
        </w:rPr>
        <w:t xml:space="preserve">Размеры закрытой площадки или автодрома  </w:t>
      </w:r>
      <w:r w:rsidRPr="003416D5">
        <w:rPr>
          <w:rFonts w:ascii="Times New Roman" w:hAnsi="Times New Roman"/>
          <w:u w:val="single"/>
        </w:rPr>
        <w:t>10200 кв.м._</w:t>
      </w:r>
      <w:r w:rsidRPr="003416D5">
        <w:rPr>
          <w:rFonts w:ascii="Times New Roman" w:hAnsi="Times New Roman"/>
        </w:rPr>
        <w:t xml:space="preserve">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proofErr w:type="gramStart"/>
      <w:r w:rsidRPr="003416D5">
        <w:rPr>
          <w:rFonts w:ascii="Times New Roman" w:hAnsi="Times New Roman"/>
        </w:rPr>
        <w:t xml:space="preserve">Наличие ровного и однородного бетонного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-   </w:t>
      </w:r>
      <w:r w:rsidRPr="003416D5">
        <w:rPr>
          <w:rFonts w:ascii="Times New Roman" w:hAnsi="Times New Roman"/>
          <w:u w:val="single"/>
        </w:rPr>
        <w:t>имеется.</w:t>
      </w:r>
      <w:proofErr w:type="gramEnd"/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 </w:t>
      </w:r>
      <w:r w:rsidRPr="003416D5">
        <w:rPr>
          <w:rFonts w:ascii="Times New Roman" w:hAnsi="Times New Roman"/>
          <w:u w:val="single"/>
        </w:rPr>
        <w:t>имеется.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наклонного участка (эстакады) с продольным уклоном в пределах 8–16% - </w:t>
      </w:r>
      <w:r w:rsidRPr="003416D5">
        <w:rPr>
          <w:rFonts w:ascii="Times New Roman" w:hAnsi="Times New Roman"/>
          <w:u w:val="single"/>
        </w:rPr>
        <w:t>имеется с</w:t>
      </w:r>
      <w:r w:rsidRPr="003416D5">
        <w:rPr>
          <w:rFonts w:ascii="Times New Roman" w:hAnsi="Times New Roman"/>
        </w:rPr>
        <w:t xml:space="preserve"> </w:t>
      </w:r>
      <w:r w:rsidRPr="003416D5">
        <w:rPr>
          <w:rFonts w:ascii="Times New Roman" w:hAnsi="Times New Roman"/>
          <w:u w:val="single"/>
        </w:rPr>
        <w:t>уклоном 10%.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lastRenderedPageBreak/>
        <w:t>Коэффициент сцепления колес транспортного средства с покрытием не ниже 0,4 -</w:t>
      </w:r>
      <w:r w:rsidRPr="003416D5">
        <w:rPr>
          <w:rFonts w:ascii="Times New Roman" w:hAnsi="Times New Roman"/>
          <w:u w:val="single"/>
        </w:rPr>
        <w:t>соответствует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оборудования, позволяющего  разметить границы для  выполнения соответствующих заданий 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>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Поперечный уклон, обеспечивающий водоотвод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>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Продольный уклон (за исключением наклонного участка) не более 100‰ - </w:t>
      </w:r>
      <w:r w:rsidRPr="003416D5">
        <w:rPr>
          <w:rFonts w:ascii="Times New Roman" w:hAnsi="Times New Roman"/>
          <w:u w:val="single"/>
        </w:rPr>
        <w:t>соответствует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освещенности - </w:t>
      </w:r>
      <w:r w:rsidRPr="003416D5">
        <w:rPr>
          <w:rFonts w:ascii="Times New Roman" w:hAnsi="Times New Roman"/>
          <w:u w:val="single"/>
        </w:rPr>
        <w:t>отсутствует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перекрестка (регулируемого или нерегулируемого) - </w:t>
      </w:r>
      <w:r w:rsidRPr="003416D5">
        <w:rPr>
          <w:rFonts w:ascii="Times New Roman" w:hAnsi="Times New Roman"/>
          <w:u w:val="single"/>
        </w:rPr>
        <w:t xml:space="preserve">имеется </w:t>
      </w:r>
      <w:proofErr w:type="gramStart"/>
      <w:r w:rsidRPr="003416D5">
        <w:rPr>
          <w:rFonts w:ascii="Times New Roman" w:hAnsi="Times New Roman"/>
          <w:u w:val="single"/>
        </w:rPr>
        <w:t>нерегулируемый</w:t>
      </w:r>
      <w:proofErr w:type="gramEnd"/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пешеходного перехода</w:t>
      </w:r>
      <w:r w:rsidRPr="003416D5">
        <w:rPr>
          <w:rFonts w:ascii="Times New Roman" w:hAnsi="Times New Roman"/>
          <w:u w:val="single"/>
        </w:rPr>
        <w:t xml:space="preserve"> - имеется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дорожных знаков (для автодромов)______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_____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средств организации дорожного движения (для автодромов)  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 xml:space="preserve">____ 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_______________________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утвержденных технических условий (для автоматизированных автодромов) 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Представленные сведения соответствуют требованиям, предъявляемым к з</w:t>
      </w:r>
      <w:r w:rsidRPr="003416D5">
        <w:rPr>
          <w:rFonts w:ascii="Times New Roman" w:hAnsi="Times New Roman"/>
          <w:u w:val="single"/>
        </w:rPr>
        <w:t>акрытой</w:t>
      </w:r>
      <w:r w:rsidRPr="003416D5">
        <w:rPr>
          <w:rFonts w:ascii="Times New Roman" w:hAnsi="Times New Roman"/>
        </w:rPr>
        <w:t xml:space="preserve"> </w:t>
      </w:r>
      <w:r w:rsidRPr="003416D5">
        <w:rPr>
          <w:rFonts w:ascii="Times New Roman" w:hAnsi="Times New Roman"/>
          <w:u w:val="single"/>
        </w:rPr>
        <w:t>площадке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  <w:u w:val="single"/>
        </w:rPr>
        <w:t>Договор аренды земельного участка №28/17 от 15.02.2018 г., кадастровый № 22:71:010413:110. Размер 10319 кв.м.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proofErr w:type="gramStart"/>
      <w:r w:rsidRPr="003416D5">
        <w:rPr>
          <w:rFonts w:ascii="Times New Roman" w:hAnsi="Times New Roman"/>
        </w:rPr>
        <w:t xml:space="preserve">Наличие ровного и однородного бетонного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-   </w:t>
      </w:r>
      <w:r w:rsidRPr="003416D5">
        <w:rPr>
          <w:rFonts w:ascii="Times New Roman" w:hAnsi="Times New Roman"/>
          <w:u w:val="single"/>
        </w:rPr>
        <w:t>имеется.</w:t>
      </w:r>
      <w:proofErr w:type="gramEnd"/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 </w:t>
      </w:r>
      <w:r w:rsidRPr="003416D5">
        <w:rPr>
          <w:rFonts w:ascii="Times New Roman" w:hAnsi="Times New Roman"/>
          <w:u w:val="single"/>
        </w:rPr>
        <w:t>имеется.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наклонного участка (эстакады) с продольным уклоном в пределах 8–16% - </w:t>
      </w:r>
      <w:r w:rsidRPr="003416D5">
        <w:rPr>
          <w:rFonts w:ascii="Times New Roman" w:hAnsi="Times New Roman"/>
          <w:u w:val="single"/>
        </w:rPr>
        <w:t>имеется с</w:t>
      </w:r>
      <w:r w:rsidRPr="003416D5">
        <w:rPr>
          <w:rFonts w:ascii="Times New Roman" w:hAnsi="Times New Roman"/>
        </w:rPr>
        <w:t xml:space="preserve"> </w:t>
      </w:r>
      <w:r w:rsidRPr="003416D5">
        <w:rPr>
          <w:rFonts w:ascii="Times New Roman" w:hAnsi="Times New Roman"/>
          <w:u w:val="single"/>
        </w:rPr>
        <w:t>уклоном 10%.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Коэффициент сцепления колес транспортного средства с покрытием не ниже 0,4 -</w:t>
      </w:r>
      <w:r w:rsidRPr="003416D5">
        <w:rPr>
          <w:rFonts w:ascii="Times New Roman" w:hAnsi="Times New Roman"/>
          <w:u w:val="single"/>
        </w:rPr>
        <w:t>соответствует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оборудования, позволяющего  разметить границы для  выполнения соответствующих заданий 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>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Поперечный уклон, обеспечивающий водоотвод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>.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Продольный уклон (за исключением наклонного участка) не более 100‰ - </w:t>
      </w:r>
      <w:r w:rsidRPr="003416D5">
        <w:rPr>
          <w:rFonts w:ascii="Times New Roman" w:hAnsi="Times New Roman"/>
          <w:u w:val="single"/>
        </w:rPr>
        <w:t>соответствует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освещенности - </w:t>
      </w:r>
      <w:r w:rsidRPr="003416D5">
        <w:rPr>
          <w:rFonts w:ascii="Times New Roman" w:hAnsi="Times New Roman"/>
          <w:u w:val="single"/>
        </w:rPr>
        <w:t>имеется</w:t>
      </w:r>
      <w:r w:rsidRPr="003416D5">
        <w:rPr>
          <w:rFonts w:ascii="Times New Roman" w:hAnsi="Times New Roman"/>
        </w:rPr>
        <w:t xml:space="preserve">.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 xml:space="preserve">Наличие перекрестка (регулируемого или нерегулируемого) - </w:t>
      </w:r>
      <w:r w:rsidRPr="003416D5">
        <w:rPr>
          <w:rFonts w:ascii="Times New Roman" w:hAnsi="Times New Roman"/>
          <w:u w:val="single"/>
        </w:rPr>
        <w:t xml:space="preserve">имеется </w:t>
      </w:r>
      <w:proofErr w:type="gramStart"/>
      <w:r w:rsidRPr="003416D5">
        <w:rPr>
          <w:rFonts w:ascii="Times New Roman" w:hAnsi="Times New Roman"/>
          <w:u w:val="single"/>
        </w:rPr>
        <w:t>нерегулируемый</w:t>
      </w:r>
      <w:proofErr w:type="gramEnd"/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пешеходного перехода</w:t>
      </w:r>
      <w:r w:rsidRPr="003416D5">
        <w:rPr>
          <w:rFonts w:ascii="Times New Roman" w:hAnsi="Times New Roman"/>
          <w:u w:val="single"/>
        </w:rPr>
        <w:t xml:space="preserve"> - имеется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дорожных знаков (для автодромов)______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_____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средств организации дорожного движения (для автодромов)  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 xml:space="preserve">____  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_______________________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Наличие утвержденных технических условий (для автоматизированных автодромов) ____</w:t>
      </w:r>
      <w:r w:rsidRPr="003416D5">
        <w:rPr>
          <w:rFonts w:ascii="Times New Roman" w:hAnsi="Times New Roman"/>
          <w:u w:val="single"/>
        </w:rPr>
        <w:t>-</w:t>
      </w:r>
      <w:r w:rsidRPr="003416D5">
        <w:rPr>
          <w:rFonts w:ascii="Times New Roman" w:hAnsi="Times New Roman"/>
        </w:rPr>
        <w:t>___</w:t>
      </w:r>
    </w:p>
    <w:p w:rsidR="008D2A2D" w:rsidRPr="003416D5" w:rsidRDefault="008D2A2D" w:rsidP="008D2A2D">
      <w:pPr>
        <w:pStyle w:val="ac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6D5">
        <w:rPr>
          <w:rFonts w:ascii="Times New Roman" w:hAnsi="Times New Roman"/>
        </w:rPr>
        <w:t>Представленные сведения соответствуют требованиям, предъявляемым к з</w:t>
      </w:r>
      <w:r w:rsidRPr="003416D5">
        <w:rPr>
          <w:rFonts w:ascii="Times New Roman" w:hAnsi="Times New Roman"/>
          <w:u w:val="single"/>
        </w:rPr>
        <w:t>акрытой</w:t>
      </w:r>
      <w:r w:rsidRPr="003416D5">
        <w:rPr>
          <w:rFonts w:ascii="Times New Roman" w:hAnsi="Times New Roman"/>
        </w:rPr>
        <w:t xml:space="preserve"> </w:t>
      </w:r>
      <w:r w:rsidRPr="003416D5">
        <w:rPr>
          <w:rFonts w:ascii="Times New Roman" w:hAnsi="Times New Roman"/>
          <w:u w:val="single"/>
        </w:rPr>
        <w:t>площадке</w:t>
      </w:r>
    </w:p>
    <w:p w:rsidR="008D2A2D" w:rsidRDefault="008D2A2D" w:rsidP="008D2A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D2A2D" w:rsidRPr="00FA68ED" w:rsidRDefault="008D2A2D" w:rsidP="008D2A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D2A2D" w:rsidRDefault="008D2A2D" w:rsidP="008D2A2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об оборудованных учебных кабинетах:</w:t>
      </w:r>
    </w:p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Сведения о наличии  в собственности или на ином законном основании оборудованных учебных кабинетов: 1. Кабинет №5, кабинет №10, кабинет №17 свидетельство 22АБ 984459 от 05.04.2012 г. на право оперативного управления, кадастровый номер 22:71:0\0000:000:3\153\013\71:2287\Б</w:t>
      </w:r>
      <w:proofErr w:type="gramStart"/>
      <w:r w:rsidRPr="003416D5">
        <w:rPr>
          <w:rFonts w:ascii="Times New Roman" w:hAnsi="Times New Roman"/>
        </w:rPr>
        <w:t xml:space="preserve"> ;</w:t>
      </w:r>
      <w:proofErr w:type="gramEnd"/>
      <w:r w:rsidRPr="003416D5">
        <w:rPr>
          <w:rFonts w:ascii="Times New Roman" w:hAnsi="Times New Roman"/>
        </w:rPr>
        <w:t xml:space="preserve">       2. Кабинет №9, кабинет №6 свидетельство 22АВ 984456 от 05.04.2012 г. на право оперативного управления, кадастровый номер 22:71:0\0000:000:3\153\013\71:2286\А-А1.</w:t>
      </w:r>
    </w:p>
    <w:p w:rsidR="008D2A2D" w:rsidRPr="003416D5" w:rsidRDefault="008D2A2D" w:rsidP="008D2A2D">
      <w:pPr>
        <w:pStyle w:val="ac"/>
        <w:rPr>
          <w:rFonts w:ascii="Times New Roman" w:hAnsi="Times New Roman"/>
          <w:sz w:val="18"/>
          <w:szCs w:val="18"/>
        </w:rPr>
      </w:pPr>
      <w:r w:rsidRPr="003416D5">
        <w:rPr>
          <w:rFonts w:ascii="Times New Roman" w:hAnsi="Times New Roman"/>
          <w:sz w:val="18"/>
          <w:szCs w:val="18"/>
        </w:rPr>
        <w:t xml:space="preserve">                                         (реквизиты правоустанавливающих документов, срок действия)</w:t>
      </w:r>
    </w:p>
    <w:p w:rsidR="008D2A2D" w:rsidRPr="003416D5" w:rsidRDefault="008D2A2D" w:rsidP="008D2A2D">
      <w:pPr>
        <w:pStyle w:val="ac"/>
        <w:rPr>
          <w:rFonts w:ascii="Times New Roman" w:hAnsi="Times New Roman"/>
          <w:sz w:val="18"/>
          <w:szCs w:val="18"/>
        </w:rPr>
      </w:pPr>
    </w:p>
    <w:p w:rsidR="008D2A2D" w:rsidRPr="003416D5" w:rsidRDefault="008D2A2D" w:rsidP="008D2A2D">
      <w:pPr>
        <w:pStyle w:val="ac"/>
        <w:rPr>
          <w:rFonts w:ascii="Times New Roman" w:hAnsi="Times New Roman"/>
          <w:lang w:val="en-US"/>
        </w:rPr>
      </w:pPr>
      <w:r w:rsidRPr="003416D5">
        <w:rPr>
          <w:rFonts w:ascii="Times New Roman" w:hAnsi="Times New Roman"/>
        </w:rPr>
        <w:t>Количество оборудованных учебных кабинетов   -    четыре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5035"/>
        <w:gridCol w:w="1769"/>
        <w:gridCol w:w="2233"/>
      </w:tblGrid>
      <w:tr w:rsidR="008D2A2D" w:rsidRPr="003416D5" w:rsidTr="00A20803">
        <w:tc>
          <w:tcPr>
            <w:tcW w:w="817" w:type="dxa"/>
            <w:vAlign w:val="center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416D5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 w:rsidRPr="003416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16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16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16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416D5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416D5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416D5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8D2A2D" w:rsidRPr="003416D5" w:rsidTr="00A20803">
        <w:trPr>
          <w:trHeight w:val="1511"/>
        </w:trPr>
        <w:tc>
          <w:tcPr>
            <w:tcW w:w="817" w:type="dxa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1.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2.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3.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4.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5.</w:t>
            </w:r>
          </w:p>
        </w:tc>
        <w:tc>
          <w:tcPr>
            <w:tcW w:w="5035" w:type="dxa"/>
            <w:shd w:val="clear" w:color="auto" w:fill="auto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г. Славгород, ул. К. Маркса № 172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Кабинет №6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Кабинет  № 5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Кабинет  № 10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Кабинет  №17 (Тренажерный)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Кабинет  № 9 (для проведения ЛПЗ)</w:t>
            </w:r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69,8 м</w:t>
            </w:r>
            <w:proofErr w:type="gramStart"/>
            <w:r w:rsidRPr="003416D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  <w:vertAlign w:val="superscript"/>
              </w:rPr>
            </w:pPr>
            <w:r w:rsidRPr="003416D5">
              <w:rPr>
                <w:rFonts w:ascii="Times New Roman" w:hAnsi="Times New Roman"/>
              </w:rPr>
              <w:t>70,0 м</w:t>
            </w:r>
            <w:proofErr w:type="gramStart"/>
            <w:r w:rsidRPr="003416D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7,6 м2"/>
              </w:smartTagPr>
              <w:r w:rsidRPr="003416D5">
                <w:rPr>
                  <w:rFonts w:ascii="Times New Roman" w:hAnsi="Times New Roman"/>
                </w:rPr>
                <w:t>67,6 м</w:t>
              </w:r>
              <w:proofErr w:type="gramStart"/>
              <w:r w:rsidRPr="003416D5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  <w:vertAlign w:val="superscript"/>
              </w:rPr>
            </w:pPr>
            <w:r w:rsidRPr="003416D5">
              <w:rPr>
                <w:rFonts w:ascii="Times New Roman" w:hAnsi="Times New Roman"/>
              </w:rPr>
              <w:t>46,9 м</w:t>
            </w:r>
            <w:proofErr w:type="gramStart"/>
            <w:r w:rsidRPr="003416D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  <w:vertAlign w:val="superscript"/>
              </w:rPr>
            </w:pPr>
            <w:r w:rsidRPr="003416D5">
              <w:rPr>
                <w:rFonts w:ascii="Times New Roman" w:hAnsi="Times New Roman"/>
              </w:rPr>
              <w:t>168,8 м</w:t>
            </w:r>
            <w:proofErr w:type="gramStart"/>
            <w:r w:rsidRPr="003416D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8D2A2D" w:rsidRPr="003416D5" w:rsidRDefault="008D2A2D" w:rsidP="00A20803">
            <w:pPr>
              <w:pStyle w:val="ac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33" w:type="dxa"/>
            <w:shd w:val="clear" w:color="auto" w:fill="auto"/>
          </w:tcPr>
          <w:p w:rsidR="008D2A2D" w:rsidRPr="003416D5" w:rsidRDefault="008D2A2D" w:rsidP="00A20803">
            <w:pPr>
              <w:pStyle w:val="ac"/>
              <w:rPr>
                <w:rFonts w:ascii="Times New Roman" w:hAnsi="Times New Roman"/>
              </w:rPr>
            </w:pP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30</w:t>
            </w: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30</w:t>
            </w: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30</w:t>
            </w: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30</w:t>
            </w:r>
          </w:p>
          <w:p w:rsidR="008D2A2D" w:rsidRPr="003416D5" w:rsidRDefault="008D2A2D" w:rsidP="00A20803">
            <w:pPr>
              <w:pStyle w:val="ac"/>
              <w:jc w:val="center"/>
              <w:rPr>
                <w:rFonts w:ascii="Times New Roman" w:hAnsi="Times New Roman"/>
              </w:rPr>
            </w:pPr>
            <w:r w:rsidRPr="003416D5">
              <w:rPr>
                <w:rFonts w:ascii="Times New Roman" w:hAnsi="Times New Roman"/>
              </w:rPr>
              <w:t>30</w:t>
            </w:r>
          </w:p>
        </w:tc>
      </w:tr>
    </w:tbl>
    <w:p w:rsidR="008D2A2D" w:rsidRPr="003416D5" w:rsidRDefault="008D2A2D" w:rsidP="008D2A2D">
      <w:pPr>
        <w:pStyle w:val="ac"/>
        <w:rPr>
          <w:rFonts w:ascii="Times New Roman" w:hAnsi="Times New Roman"/>
        </w:rPr>
      </w:pPr>
      <w:r w:rsidRPr="003416D5">
        <w:rPr>
          <w:rFonts w:ascii="Times New Roman" w:hAnsi="Times New Roman"/>
        </w:rPr>
        <w:t>Данное количество оборудованных учебных кабинетов соответствует  количеству общего числа групп. Наполняемость учебной группы не должна превышать 30 человек.</w:t>
      </w:r>
    </w:p>
    <w:p w:rsidR="008D2A2D" w:rsidRDefault="008D2A2D" w:rsidP="008D2A2D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8D2A2D" w:rsidRDefault="008D2A2D" w:rsidP="008D2A2D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A2A97">
        <w:rPr>
          <w:rFonts w:ascii="Times New Roman" w:eastAsia="Times New Roman" w:hAnsi="Times New Roman"/>
          <w:b/>
          <w:sz w:val="24"/>
          <w:szCs w:val="24"/>
        </w:rPr>
        <w:t xml:space="preserve">Наличие учебного оборудования </w:t>
      </w:r>
    </w:p>
    <w:p w:rsidR="008D2A2D" w:rsidRPr="00D86076" w:rsidRDefault="008D2A2D" w:rsidP="008D2A2D">
      <w:pPr>
        <w:keepNext/>
        <w:spacing w:before="100" w:beforeAutospacing="1" w:after="100" w:afterAutospacing="1" w:line="240" w:lineRule="auto"/>
        <w:ind w:left="360"/>
        <w:contextualSpacing/>
        <w:mirrorIndents/>
        <w:rPr>
          <w:rFonts w:ascii="Times New Roman" w:eastAsia="Times New Roman" w:hAnsi="Times New Roman"/>
          <w:b/>
        </w:rPr>
      </w:pP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 xml:space="preserve">Оборудование учебного кабинета № 10 по адресу осуществления </w:t>
      </w:r>
      <w:proofErr w:type="gramStart"/>
      <w:r w:rsidRPr="00D86076">
        <w:rPr>
          <w:rFonts w:ascii="Times New Roman" w:hAnsi="Times New Roman"/>
          <w:b/>
        </w:rPr>
        <w:t>образовательной</w:t>
      </w:r>
      <w:proofErr w:type="gramEnd"/>
      <w:r w:rsidRPr="00D86076">
        <w:rPr>
          <w:rFonts w:ascii="Times New Roman" w:hAnsi="Times New Roman"/>
          <w:b/>
        </w:rPr>
        <w:t xml:space="preserve"> </w:t>
      </w: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>деятельности Алтайский край г</w:t>
      </w:r>
      <w:proofErr w:type="gramStart"/>
      <w:r w:rsidRPr="00D86076">
        <w:rPr>
          <w:rFonts w:ascii="Times New Roman" w:hAnsi="Times New Roman"/>
          <w:b/>
        </w:rPr>
        <w:t>.С</w:t>
      </w:r>
      <w:proofErr w:type="gramEnd"/>
      <w:r w:rsidRPr="00D86076">
        <w:rPr>
          <w:rFonts w:ascii="Times New Roman" w:hAnsi="Times New Roman"/>
          <w:b/>
        </w:rPr>
        <w:t>лавгород ул.К.Маркса,172</w:t>
      </w: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</w:rPr>
      </w:pPr>
      <w:r w:rsidRPr="00D86076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696"/>
        <w:gridCol w:w="1565"/>
        <w:gridCol w:w="1417"/>
      </w:tblGrid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Наличие</w:t>
            </w: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bookmarkStart w:id="0" w:name="Par1751"/>
            <w:bookmarkEnd w:id="0"/>
            <w:r w:rsidRPr="00D86076">
              <w:rPr>
                <w:rFonts w:ascii="Times New Roman" w:hAnsi="Times New Roman"/>
                <w:b/>
              </w:rPr>
              <w:t xml:space="preserve">                                 Оборудование и технические средства обучения</w:t>
            </w:r>
          </w:p>
        </w:tc>
      </w:tr>
      <w:tr w:rsidR="008D2A2D" w:rsidRPr="00D86076" w:rsidTr="00A20803">
        <w:trPr>
          <w:trHeight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Тренажер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proofErr w:type="spellStart"/>
            <w:r w:rsidRPr="00D86076">
              <w:rPr>
                <w:rFonts w:ascii="Times New Roman" w:hAnsi="Times New Roman"/>
              </w:rPr>
              <w:t>Мультимедийный</w:t>
            </w:r>
            <w:proofErr w:type="spellEnd"/>
            <w:r w:rsidRPr="00D86076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Экран (монитор)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Магнитная доска со схемой населенного пункта заменена соответствующим электронным учебным пособием.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1" w:name="Par1781"/>
            <w:bookmarkEnd w:id="1"/>
            <w:r w:rsidRPr="00D86076">
              <w:rPr>
                <w:rFonts w:ascii="Times New Roman" w:hAnsi="Times New Roman"/>
                <w:b/>
              </w:rPr>
              <w:t xml:space="preserve">Учебно-наглядные пособия </w:t>
            </w:r>
            <w:r w:rsidRPr="00D86076">
              <w:rPr>
                <w:rFonts w:ascii="Times New Roman" w:hAnsi="Times New Roman"/>
              </w:rPr>
              <w:t xml:space="preserve"> представлены в виде плаката, стенда, макета, планшета, 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</w:rPr>
              <w:t xml:space="preserve">модели, схемы, кинофильма, видеофильма, </w:t>
            </w:r>
            <w:proofErr w:type="spellStart"/>
            <w:r w:rsidRPr="00D86076">
              <w:rPr>
                <w:rFonts w:ascii="Times New Roman" w:hAnsi="Times New Roman"/>
              </w:rPr>
              <w:t>мультимедийных</w:t>
            </w:r>
            <w:proofErr w:type="spellEnd"/>
            <w:r w:rsidRPr="00D86076">
              <w:rPr>
                <w:rFonts w:ascii="Times New Roman" w:hAnsi="Times New Roman"/>
              </w:rPr>
              <w:t xml:space="preserve"> слайдов.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  <w:bookmarkStart w:id="2" w:name="Par1784"/>
            <w:bookmarkEnd w:id="2"/>
            <w:r w:rsidRPr="00D86076">
              <w:rPr>
                <w:rFonts w:ascii="Times New Roman" w:hAnsi="Times New Roman"/>
                <w:i/>
              </w:rPr>
              <w:t>Основы законодательства в сфере дорожного движения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132DCC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 w:rsidRPr="00132DCC">
              <w:rPr>
                <w:rFonts w:ascii="Times New Roman" w:hAnsi="Times New Roman"/>
              </w:rPr>
              <w:t>мульт</w:t>
            </w:r>
            <w:proofErr w:type="spellEnd"/>
            <w:r w:rsidRPr="00132DCC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Остановка и стоянка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Перевозка пассажиров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3" w:name="Par1853"/>
            <w:bookmarkEnd w:id="3"/>
            <w:r w:rsidRPr="00D86076">
              <w:rPr>
                <w:rFonts w:ascii="Times New Roman" w:hAnsi="Times New Roman"/>
                <w:i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4" w:name="Par1868"/>
            <w:bookmarkEnd w:id="4"/>
            <w:r w:rsidRPr="00D86076">
              <w:rPr>
                <w:rFonts w:ascii="Times New Roman" w:hAnsi="Times New Roman"/>
                <w:i/>
              </w:rPr>
              <w:t>Основы управления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Способы торможения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Типичные ошибки пешеходов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5" w:name="Par1928"/>
            <w:bookmarkEnd w:id="5"/>
            <w:r w:rsidRPr="00D86076">
              <w:rPr>
                <w:rFonts w:ascii="Times New Roman" w:hAnsi="Times New Roman"/>
                <w:i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Передняя и задняя подвески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Классификация прицепов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Контрольный осмотр и ежедневное техническое </w:t>
            </w:r>
            <w:r w:rsidRPr="00D86076">
              <w:rPr>
                <w:rFonts w:ascii="Times New Roman" w:hAnsi="Times New Roman"/>
              </w:rPr>
              <w:lastRenderedPageBreak/>
              <w:t>обслуживание автомобиля и прицепа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6" w:name="Par2003"/>
            <w:bookmarkEnd w:id="6"/>
            <w:r w:rsidRPr="00D86076">
              <w:rPr>
                <w:rFonts w:ascii="Times New Roman" w:hAnsi="Times New Roman"/>
                <w:i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outlineLvl w:val="4"/>
              <w:rPr>
                <w:rFonts w:ascii="Times New Roman" w:hAnsi="Times New Roman"/>
                <w:i/>
              </w:rPr>
            </w:pPr>
            <w:bookmarkStart w:id="7" w:name="Par2009"/>
            <w:bookmarkEnd w:id="7"/>
            <w:r w:rsidRPr="00D86076">
              <w:rPr>
                <w:rFonts w:ascii="Times New Roman" w:hAnsi="Times New Roman"/>
                <w:i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Default="008D2A2D" w:rsidP="00A20803">
            <w:pPr>
              <w:spacing w:after="100" w:afterAutospacing="1" w:line="240" w:lineRule="auto"/>
              <w:contextualSpacing/>
              <w:jc w:val="center"/>
            </w:pPr>
            <w:proofErr w:type="spellStart"/>
            <w:r w:rsidRPr="003978F0">
              <w:rPr>
                <w:rFonts w:ascii="Times New Roman" w:hAnsi="Times New Roman"/>
              </w:rPr>
              <w:t>мульт</w:t>
            </w:r>
            <w:proofErr w:type="spellEnd"/>
            <w:r w:rsidRPr="003978F0">
              <w:rPr>
                <w:rFonts w:ascii="Times New Roman" w:hAnsi="Times New Roman"/>
              </w:rPr>
              <w:t>. слайд</w:t>
            </w: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8" w:name="Par2015"/>
            <w:bookmarkEnd w:id="8"/>
            <w:r w:rsidRPr="00D86076"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A2D" w:rsidRPr="00D86076" w:rsidTr="00A2080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bookmarkStart w:id="9" w:name="Par2018"/>
            <w:bookmarkEnd w:id="9"/>
            <w:r w:rsidRPr="00D86076">
              <w:rPr>
                <w:rFonts w:ascii="Times New Roman" w:hAnsi="Times New Roman"/>
                <w:i/>
              </w:rPr>
              <w:t>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Схемы учебных маршрутов, утвержденные начальником Школы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607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Адрес официального сайта в сети "Интернет"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D86076">
              <w:rPr>
                <w:rFonts w:ascii="Times New Roman" w:hAnsi="Times New Roman"/>
                <w:lang w:val="en-US"/>
              </w:rPr>
              <w:t>www.dosaaf-slavgorod.ru</w:t>
            </w:r>
          </w:p>
        </w:tc>
      </w:tr>
    </w:tbl>
    <w:p w:rsidR="008D2A2D" w:rsidRPr="00D86076" w:rsidRDefault="008D2A2D" w:rsidP="008D2A2D">
      <w:pPr>
        <w:spacing w:before="100" w:beforeAutospacing="1" w:after="100" w:afterAutospacing="1" w:line="240" w:lineRule="auto"/>
        <w:contextualSpacing/>
        <w:mirrorIndents/>
        <w:rPr>
          <w:rFonts w:ascii="Times New Roman" w:hAnsi="Times New Roman"/>
        </w:rPr>
      </w:pPr>
    </w:p>
    <w:p w:rsidR="008D2A2D" w:rsidRPr="00D86076" w:rsidRDefault="008D2A2D" w:rsidP="008D2A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center"/>
        <w:outlineLvl w:val="2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>Перечень материалов по предмету "Первая помощь</w:t>
      </w:r>
    </w:p>
    <w:p w:rsidR="008D2A2D" w:rsidRPr="00D86076" w:rsidRDefault="008D2A2D" w:rsidP="008D2A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 xml:space="preserve">при дорожно-транспортном происшествии"                          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701"/>
        <w:gridCol w:w="1560"/>
        <w:gridCol w:w="1417"/>
      </w:tblGrid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D86076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10" w:name="Par2069"/>
            <w:bookmarkEnd w:id="10"/>
            <w:r w:rsidRPr="00D86076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8D2A2D" w:rsidRPr="00D86076" w:rsidTr="00A20803">
        <w:trPr>
          <w:trHeight w:val="8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20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11" w:name="Par2085"/>
            <w:bookmarkEnd w:id="11"/>
            <w:r w:rsidRPr="00D86076">
              <w:rPr>
                <w:rFonts w:ascii="Times New Roman" w:hAnsi="Times New Roman"/>
                <w:b/>
              </w:rPr>
              <w:t>Расходные материалы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8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86076">
              <w:rPr>
                <w:rFonts w:ascii="Times New Roman" w:hAnsi="Times New Roman"/>
              </w:rPr>
              <w:t>иммобилизирующие</w:t>
            </w:r>
            <w:proofErr w:type="spellEnd"/>
            <w:r w:rsidRPr="00D8607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5C2CD7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12" w:name="Par2095"/>
            <w:bookmarkEnd w:id="12"/>
            <w:r w:rsidRPr="005C2CD7">
              <w:rPr>
                <w:rFonts w:ascii="Times New Roman" w:hAnsi="Times New Roman"/>
                <w:b/>
              </w:rPr>
              <w:t>Учебно-наглядные пособия представлены в виде печатных изданий, плакатов, электронных учебных материалов, тематических фильмов.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13" w:name="Par2105"/>
            <w:bookmarkEnd w:id="13"/>
            <w:r w:rsidRPr="00D86076">
              <w:rPr>
                <w:rFonts w:ascii="Times New Roman" w:hAnsi="Times New Roman"/>
                <w:b/>
              </w:rPr>
              <w:t>Технические средства обучения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proofErr w:type="spellStart"/>
            <w:r w:rsidRPr="00D86076">
              <w:rPr>
                <w:rFonts w:ascii="Times New Roman" w:hAnsi="Times New Roman"/>
              </w:rPr>
              <w:t>Мультимедийный</w:t>
            </w:r>
            <w:proofErr w:type="spellEnd"/>
            <w:r w:rsidRPr="00D86076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2A2D" w:rsidRPr="00D86076" w:rsidTr="00A20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Экран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</w:tbl>
    <w:p w:rsidR="008D2A2D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 xml:space="preserve">Оборудование учебного кабинета №5 по адресу осуществления </w:t>
      </w:r>
      <w:proofErr w:type="gramStart"/>
      <w:r w:rsidRPr="00D86076">
        <w:rPr>
          <w:rFonts w:ascii="Times New Roman" w:hAnsi="Times New Roman"/>
          <w:b/>
        </w:rPr>
        <w:t>образовательной</w:t>
      </w:r>
      <w:proofErr w:type="gramEnd"/>
      <w:r w:rsidRPr="00D86076">
        <w:rPr>
          <w:rFonts w:ascii="Times New Roman" w:hAnsi="Times New Roman"/>
          <w:b/>
        </w:rPr>
        <w:t xml:space="preserve"> </w:t>
      </w: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  <w:r w:rsidRPr="00D86076">
        <w:rPr>
          <w:rFonts w:ascii="Times New Roman" w:hAnsi="Times New Roman"/>
          <w:b/>
        </w:rPr>
        <w:t>деятельности Алтайский край г</w:t>
      </w:r>
      <w:proofErr w:type="gramStart"/>
      <w:r w:rsidRPr="00D86076">
        <w:rPr>
          <w:rFonts w:ascii="Times New Roman" w:hAnsi="Times New Roman"/>
          <w:b/>
        </w:rPr>
        <w:t>.С</w:t>
      </w:r>
      <w:proofErr w:type="gramEnd"/>
      <w:r w:rsidRPr="00D86076">
        <w:rPr>
          <w:rFonts w:ascii="Times New Roman" w:hAnsi="Times New Roman"/>
          <w:b/>
        </w:rPr>
        <w:t>лавгород ул.К.Маркса,172</w:t>
      </w:r>
    </w:p>
    <w:p w:rsidR="008D2A2D" w:rsidRPr="00D86076" w:rsidRDefault="008D2A2D" w:rsidP="008D2A2D">
      <w:pPr>
        <w:spacing w:before="100" w:beforeAutospacing="1" w:after="100" w:afterAutospacing="1" w:line="240" w:lineRule="auto"/>
        <w:ind w:firstLine="709"/>
        <w:contextualSpacing/>
        <w:mirrorIndents/>
        <w:jc w:val="center"/>
        <w:rPr>
          <w:rFonts w:ascii="Times New Roman" w:hAnsi="Times New Roman"/>
        </w:rPr>
      </w:pPr>
      <w:r w:rsidRPr="00D86076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 w:rsidRPr="00D86076">
        <w:rPr>
          <w:rFonts w:ascii="Times New Roman" w:hAnsi="Times New Roman"/>
          <w:lang w:val="en-US"/>
        </w:rPr>
        <w:t>C</w:t>
      </w:r>
      <w:r w:rsidRPr="00D86076">
        <w:rPr>
          <w:rFonts w:ascii="Times New Roman" w:hAnsi="Times New Roman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76"/>
        <w:gridCol w:w="850"/>
        <w:gridCol w:w="1843"/>
      </w:tblGrid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Единица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Наличие</w:t>
            </w:r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Оборудование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 деталей кривошипно-шатунного механизма: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фрагмент распределительного вала;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 xml:space="preserve">- впускной клапан; 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выпускной клапан;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пружины клапана;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рычаг привода клапана;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направляющая втулка клапана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 xml:space="preserve">Комплект деталей системы охлаждения: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фрагмент радиатора в разрезе;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жидкостный насос в разрезе;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термостат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 деталей системы смазки: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масляный насос в разрезе;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масляный фильтр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Комплект деталей системы питания: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а) бензинового двигателя: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бензонасос (</w:t>
            </w:r>
            <w:proofErr w:type="spellStart"/>
            <w:r w:rsidRPr="00D86076">
              <w:rPr>
                <w:rFonts w:ascii="Times New Roman" w:hAnsi="Times New Roman"/>
              </w:rPr>
              <w:t>электробензонасос</w:t>
            </w:r>
            <w:proofErr w:type="spellEnd"/>
            <w:r w:rsidRPr="00D86076">
              <w:rPr>
                <w:rFonts w:ascii="Times New Roman" w:hAnsi="Times New Roman"/>
              </w:rPr>
              <w:t xml:space="preserve">) в разрезе;      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топливный фильтр в разрезе;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форсунка (инжектор) в разрезе;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фильтрующий элемент воздухоочистителя;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б) дизельного двигателя: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топливный насос высокого давления в разрезе;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форсунка (инжектор) в разрезе;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фильтр тонкой очистки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Комплект деталей системы зажигания: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катушка зажигания;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датчик-распределитель в разрезе;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модуль зажигания;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свеча зажигания;  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провода высокого напряжения с наконечниками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Комплект деталей электрооборудования: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фрагмент аккумуляторной батареи в разрезе;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генератор в разрезе;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стартер в разрезе;       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комплект ламп освещения;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комплект предохранителей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Комплект деталей передней подвески: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гидравлический амортизатор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Комплект деталей рулевого управления: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рулевой механизм в разрезе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наконечник рулевой тяги в разрезе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</w:t>
            </w:r>
            <w:proofErr w:type="spellStart"/>
            <w:r w:rsidRPr="00D86076">
              <w:rPr>
                <w:rFonts w:ascii="Times New Roman" w:hAnsi="Times New Roman"/>
              </w:rPr>
              <w:t>гидроусилитель</w:t>
            </w:r>
            <w:proofErr w:type="spellEnd"/>
            <w:r w:rsidRPr="00D86076">
              <w:rPr>
                <w:rFonts w:ascii="Times New Roman" w:hAnsi="Times New Roman"/>
              </w:rPr>
              <w:t xml:space="preserve"> в разрезе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 деталей тормозной системы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главный тормозной цилиндр в разрезе;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рабочий тормозной цилиндр в разрезе;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тормозная колодка дискового тормоза;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тормозная колодка барабанного тормоза;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- тормозной кран в разрезе;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</w:t>
            </w:r>
            <w:proofErr w:type="spellStart"/>
            <w:r w:rsidRPr="00D86076">
              <w:rPr>
                <w:rFonts w:ascii="Times New Roman" w:hAnsi="Times New Roman"/>
              </w:rPr>
              <w:t>энергоаккумулятор</w:t>
            </w:r>
            <w:proofErr w:type="spellEnd"/>
            <w:r w:rsidRPr="00D86076">
              <w:rPr>
                <w:rFonts w:ascii="Times New Roman" w:hAnsi="Times New Roman"/>
              </w:rPr>
              <w:t xml:space="preserve"> в разрезе;                          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Колесо в разрезе  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Тренажёр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hAnsi="Times New Roman"/>
              </w:rPr>
            </w:pPr>
            <w:proofErr w:type="spellStart"/>
            <w:r w:rsidRPr="00D86076">
              <w:rPr>
                <w:rFonts w:ascii="Times New Roman" w:hAnsi="Times New Roman"/>
              </w:rPr>
              <w:t>Тахограф</w:t>
            </w:r>
            <w:proofErr w:type="spellEnd"/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proofErr w:type="spellStart"/>
            <w:r w:rsidRPr="00D86076">
              <w:rPr>
                <w:rFonts w:ascii="Times New Roman" w:hAnsi="Times New Roman"/>
              </w:rPr>
              <w:t>Мультимедийный</w:t>
            </w:r>
            <w:proofErr w:type="spellEnd"/>
            <w:r w:rsidRPr="00D86076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Экран (монитор, электронная доска)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ind w:left="7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 xml:space="preserve">Учебно-наглядные пособия представлены в виде </w:t>
            </w:r>
            <w:proofErr w:type="spellStart"/>
            <w:r w:rsidRPr="00D86076">
              <w:rPr>
                <w:rFonts w:ascii="Times New Roman" w:hAnsi="Times New Roman"/>
              </w:rPr>
              <w:t>плаката</w:t>
            </w:r>
            <w:proofErr w:type="gramStart"/>
            <w:r w:rsidRPr="00D86076">
              <w:rPr>
                <w:rFonts w:ascii="Times New Roman" w:hAnsi="Times New Roman"/>
              </w:rPr>
              <w:t>,с</w:t>
            </w:r>
            <w:proofErr w:type="gramEnd"/>
            <w:r w:rsidRPr="00D86076">
              <w:rPr>
                <w:rFonts w:ascii="Times New Roman" w:hAnsi="Times New Roman"/>
              </w:rPr>
              <w:t>тенда,макета</w:t>
            </w:r>
            <w:proofErr w:type="spellEnd"/>
            <w:r w:rsidRPr="00D86076">
              <w:rPr>
                <w:rFonts w:ascii="Times New Roman" w:hAnsi="Times New Roman"/>
              </w:rPr>
              <w:t xml:space="preserve">, </w:t>
            </w:r>
            <w:proofErr w:type="spellStart"/>
            <w:r w:rsidRPr="00D86076">
              <w:rPr>
                <w:rFonts w:ascii="Times New Roman" w:hAnsi="Times New Roman"/>
              </w:rPr>
              <w:t>планшета,модели,схемы,видеофильма</w:t>
            </w:r>
            <w:proofErr w:type="spellEnd"/>
            <w:r w:rsidRPr="00D86076">
              <w:rPr>
                <w:rFonts w:ascii="Times New Roman" w:hAnsi="Times New Roman"/>
              </w:rPr>
              <w:t xml:space="preserve">, </w:t>
            </w:r>
            <w:proofErr w:type="spellStart"/>
            <w:r w:rsidRPr="00D86076">
              <w:rPr>
                <w:rFonts w:ascii="Times New Roman" w:hAnsi="Times New Roman"/>
              </w:rPr>
              <w:t>мультимедийных</w:t>
            </w:r>
            <w:proofErr w:type="spellEnd"/>
            <w:r w:rsidRPr="00D86076">
              <w:rPr>
                <w:rFonts w:ascii="Times New Roman" w:hAnsi="Times New Roman"/>
              </w:rPr>
              <w:t xml:space="preserve"> слайдов.</w:t>
            </w:r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Основы законодательства в сфере дорожного движения 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Остановка и стоянка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Буксировка механических транспортных средств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Учебная езда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Перевозка людей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Приемы руления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Посадка водителя за рулем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Способы торможения автомобиля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Тормозной и остановочный путь автомобиля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Ремни безопасности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Подушки безопасности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Типичные ошибки пешеходов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 категории «С» как объектов управления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Система охлаждения двигателя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Предпусковые подогреватели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Система смазки двигателя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Системы питания бензиновых двигателей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Системы питания дизельных двигателей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Передняя подвеска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Задняя подвеска и задняя тележка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состав тормозных систем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Общее устройство прицепа категории О</w:t>
            </w:r>
            <w:proofErr w:type="gramStart"/>
            <w:r w:rsidRPr="00D86076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Организация и выполнение грузовых перевозок</w:t>
            </w:r>
          </w:p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автомобильным транспортом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Организация грузовых перевозок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Путевой лист и транспортная накладная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лайды</w:t>
            </w:r>
            <w:proofErr w:type="spellEnd"/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Информационные материалы</w:t>
            </w:r>
          </w:p>
        </w:tc>
      </w:tr>
      <w:tr w:rsidR="008D2A2D" w:rsidRPr="00D86076" w:rsidTr="00A20803">
        <w:tc>
          <w:tcPr>
            <w:tcW w:w="10348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Информационный стенд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«С»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Федеральный закон «О защите прав потребителей»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276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379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Адрес официального сайта в сети "Интернет"</w:t>
            </w:r>
          </w:p>
        </w:tc>
        <w:tc>
          <w:tcPr>
            <w:tcW w:w="3969" w:type="dxa"/>
            <w:gridSpan w:val="3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  <w:lang w:val="en-US"/>
              </w:rPr>
              <w:t>www.dosaaf-slavgorod.ru</w:t>
            </w:r>
          </w:p>
        </w:tc>
      </w:tr>
    </w:tbl>
    <w:p w:rsidR="008D2A2D" w:rsidRDefault="008D2A2D" w:rsidP="008D2A2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</w:rPr>
      </w:pPr>
    </w:p>
    <w:p w:rsidR="008D2A2D" w:rsidRPr="00D86076" w:rsidRDefault="008D2A2D" w:rsidP="008D2A2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/>
        </w:rPr>
      </w:pPr>
      <w:r w:rsidRPr="00D86076">
        <w:rPr>
          <w:rFonts w:ascii="Times New Roman" w:hAnsi="Times New Roman"/>
        </w:rPr>
        <w:t>Перечень материалов по предмету «Первая помощь при дорожно-транспортном происшествии»</w:t>
      </w:r>
    </w:p>
    <w:p w:rsidR="008D2A2D" w:rsidRPr="00D86076" w:rsidRDefault="008D2A2D" w:rsidP="008D2A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mirrorIndents/>
        <w:jc w:val="right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3"/>
        <w:gridCol w:w="1294"/>
        <w:gridCol w:w="708"/>
        <w:gridCol w:w="1701"/>
      </w:tblGrid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Единица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Наличие</w:t>
            </w:r>
          </w:p>
        </w:tc>
      </w:tr>
      <w:tr w:rsidR="008D2A2D" w:rsidRPr="00D86076" w:rsidTr="00A20803">
        <w:tc>
          <w:tcPr>
            <w:tcW w:w="10206" w:type="dxa"/>
            <w:gridSpan w:val="4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20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206" w:type="dxa"/>
            <w:gridSpan w:val="4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8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86076">
              <w:rPr>
                <w:rFonts w:ascii="Times New Roman" w:hAnsi="Times New Roman"/>
              </w:rPr>
              <w:t>иммобилизирующие</w:t>
            </w:r>
            <w:proofErr w:type="spellEnd"/>
            <w:r w:rsidRPr="00D8607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206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ind w:left="72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Учебно-наглядные пособия представлены в виде </w:t>
            </w:r>
            <w:proofErr w:type="spellStart"/>
            <w:r w:rsidRPr="00D86076">
              <w:rPr>
                <w:rFonts w:ascii="Times New Roman" w:hAnsi="Times New Roman"/>
              </w:rPr>
              <w:t>плаката</w:t>
            </w:r>
            <w:proofErr w:type="gramStart"/>
            <w:r w:rsidRPr="00D86076">
              <w:rPr>
                <w:rFonts w:ascii="Times New Roman" w:hAnsi="Times New Roman"/>
              </w:rPr>
              <w:t>,с</w:t>
            </w:r>
            <w:proofErr w:type="gramEnd"/>
            <w:r w:rsidRPr="00D86076">
              <w:rPr>
                <w:rFonts w:ascii="Times New Roman" w:hAnsi="Times New Roman"/>
              </w:rPr>
              <w:t>тенда,макета</w:t>
            </w:r>
            <w:proofErr w:type="spellEnd"/>
            <w:r w:rsidRPr="00D86076">
              <w:rPr>
                <w:rFonts w:ascii="Times New Roman" w:hAnsi="Times New Roman"/>
              </w:rPr>
              <w:t xml:space="preserve">, </w:t>
            </w:r>
            <w:proofErr w:type="spellStart"/>
            <w:r w:rsidRPr="00D86076">
              <w:rPr>
                <w:rFonts w:ascii="Times New Roman" w:hAnsi="Times New Roman"/>
              </w:rPr>
              <w:t>планшета,модели,схемы,видеофильма</w:t>
            </w:r>
            <w:proofErr w:type="spellEnd"/>
            <w:r w:rsidRPr="00D86076">
              <w:rPr>
                <w:rFonts w:ascii="Times New Roman" w:hAnsi="Times New Roman"/>
              </w:rPr>
              <w:t xml:space="preserve">, </w:t>
            </w:r>
            <w:proofErr w:type="spellStart"/>
            <w:r w:rsidRPr="00D86076">
              <w:rPr>
                <w:rFonts w:ascii="Times New Roman" w:hAnsi="Times New Roman"/>
              </w:rPr>
              <w:t>мультимедийных</w:t>
            </w:r>
            <w:proofErr w:type="spellEnd"/>
            <w:r w:rsidRPr="00D86076">
              <w:rPr>
                <w:rFonts w:ascii="Times New Roman" w:hAnsi="Times New Roman"/>
              </w:rPr>
              <w:t xml:space="preserve"> слайдов.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18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10206" w:type="dxa"/>
            <w:gridSpan w:val="4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lastRenderedPageBreak/>
              <w:t>Технические средства обучения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proofErr w:type="spellStart"/>
            <w:r w:rsidRPr="00D86076">
              <w:rPr>
                <w:rFonts w:ascii="Times New Roman" w:hAnsi="Times New Roman"/>
              </w:rPr>
              <w:t>Мультимедийный</w:t>
            </w:r>
            <w:proofErr w:type="spellEnd"/>
            <w:r w:rsidRPr="00D86076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  <w:tr w:rsidR="008D2A2D" w:rsidRPr="00D86076" w:rsidTr="00A20803">
        <w:tc>
          <w:tcPr>
            <w:tcW w:w="6503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94" w:type="dxa"/>
          </w:tcPr>
          <w:p w:rsidR="008D2A2D" w:rsidRPr="00D86076" w:rsidRDefault="008D2A2D" w:rsidP="00A20803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D2A2D" w:rsidRPr="00D86076" w:rsidRDefault="008D2A2D" w:rsidP="00A208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D86076">
              <w:rPr>
                <w:rFonts w:ascii="Times New Roman" w:hAnsi="Times New Roman"/>
              </w:rPr>
              <w:t>1</w:t>
            </w:r>
          </w:p>
        </w:tc>
      </w:tr>
    </w:tbl>
    <w:p w:rsidR="008D2A2D" w:rsidRDefault="008D2A2D" w:rsidP="008D2A2D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2A2D" w:rsidRPr="00FA68ED" w:rsidRDefault="008D2A2D" w:rsidP="008D2A2D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Информационно-методические и иные материалы: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Учебный план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Методические материалы и разработки: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proofErr w:type="gramEnd"/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proofErr w:type="gramEnd"/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расписание занятий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 (за искл</w:t>
      </w:r>
      <w:r>
        <w:rPr>
          <w:rFonts w:ascii="Times New Roman" w:eastAsia="Times New Roman" w:hAnsi="Times New Roman"/>
          <w:sz w:val="24"/>
          <w:szCs w:val="24"/>
        </w:rPr>
        <w:t xml:space="preserve">ючением программ подготовки    </w:t>
      </w:r>
      <w:r w:rsidRPr="00FA68ED">
        <w:rPr>
          <w:rFonts w:ascii="Times New Roman" w:eastAsia="Times New Roman" w:hAnsi="Times New Roman"/>
          <w:sz w:val="24"/>
          <w:szCs w:val="24"/>
        </w:rPr>
        <w:t>водителей транспортных средств категорий «М», «А», подкатегорий «А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», «В1»)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Default="008D2A2D" w:rsidP="008D2A2D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8D2A2D" w:rsidRPr="00FA68ED" w:rsidRDefault="008D2A2D" w:rsidP="008D2A2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FA68ED">
        <w:rPr>
          <w:rFonts w:ascii="Times New Roman" w:eastAsia="Times New Roman" w:hAnsi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8D2A2D" w:rsidRPr="00FA68ED" w:rsidRDefault="008D2A2D" w:rsidP="008D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дств тр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движения_</w:t>
      </w:r>
      <w:r w:rsidRPr="008A0D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Медицинское обеспечение безопасности дорожного движения:</w:t>
      </w:r>
    </w:p>
    <w:p w:rsidR="008D2A2D" w:rsidRPr="00FA68ED" w:rsidRDefault="008D2A2D" w:rsidP="008D2A2D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- обязательные </w:t>
      </w:r>
      <w:proofErr w:type="spellStart"/>
      <w:r w:rsidRPr="00FA68ED">
        <w:rPr>
          <w:rFonts w:ascii="Times New Roman" w:eastAsia="Times New Roman" w:hAnsi="Times New Roman"/>
          <w:sz w:val="24"/>
          <w:szCs w:val="24"/>
        </w:rPr>
        <w:t>предрейсовые</w:t>
      </w:r>
      <w:proofErr w:type="spellEnd"/>
      <w:r w:rsidRPr="00FA68ED">
        <w:rPr>
          <w:rFonts w:ascii="Times New Roman" w:eastAsia="Times New Roman" w:hAnsi="Times New Roman"/>
          <w:sz w:val="24"/>
          <w:szCs w:val="24"/>
        </w:rPr>
        <w:t xml:space="preserve"> медицинские осмотры </w:t>
      </w:r>
      <w:r w:rsidRPr="002801B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</w:p>
    <w:p w:rsidR="008D2A2D" w:rsidRPr="00FA68ED" w:rsidRDefault="008D2A2D" w:rsidP="008D2A2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результатах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D2A2D" w:rsidRPr="00FA68ED" w:rsidRDefault="008D2A2D" w:rsidP="008D2A2D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Материальная база ПОУ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Славгородская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автомобильная школа ДОСААФ России соответствует установленным требованиям.</w:t>
      </w:r>
    </w:p>
    <w:p w:rsidR="008D2A2D" w:rsidRPr="00FA68ED" w:rsidRDefault="008D2A2D" w:rsidP="008D2A2D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2A2D" w:rsidRPr="00FA68ED" w:rsidRDefault="008D2A2D" w:rsidP="008D2A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Отчет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составил:</w:t>
      </w:r>
    </w:p>
    <w:p w:rsidR="008D2A2D" w:rsidRPr="00FA68ED" w:rsidRDefault="008D2A2D" w:rsidP="008D2A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                                                                  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______________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Т.В.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Акулишина</w:t>
      </w:r>
      <w:proofErr w:type="spellEnd"/>
    </w:p>
    <w:p w:rsidR="00E7699A" w:rsidRDefault="00E7699A" w:rsidP="008D2A2D"/>
    <w:sectPr w:rsidR="00E7699A" w:rsidSect="00A2080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F40"/>
    <w:multiLevelType w:val="hybridMultilevel"/>
    <w:tmpl w:val="9576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183"/>
    <w:multiLevelType w:val="hybridMultilevel"/>
    <w:tmpl w:val="6B88CD6A"/>
    <w:lvl w:ilvl="0" w:tplc="B44AF2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C6479"/>
    <w:multiLevelType w:val="hybridMultilevel"/>
    <w:tmpl w:val="9576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2D"/>
    <w:rsid w:val="0006638F"/>
    <w:rsid w:val="00212EA6"/>
    <w:rsid w:val="003A001F"/>
    <w:rsid w:val="00447FB5"/>
    <w:rsid w:val="0073600B"/>
    <w:rsid w:val="007544DD"/>
    <w:rsid w:val="008B598B"/>
    <w:rsid w:val="008D2A2D"/>
    <w:rsid w:val="009535F9"/>
    <w:rsid w:val="00A20803"/>
    <w:rsid w:val="00A90DBD"/>
    <w:rsid w:val="00B92C9B"/>
    <w:rsid w:val="00C6629E"/>
    <w:rsid w:val="00E7699A"/>
    <w:rsid w:val="00E8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D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2A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D2A2D"/>
    <w:rPr>
      <w:vertAlign w:val="superscript"/>
    </w:rPr>
  </w:style>
  <w:style w:type="paragraph" w:styleId="a6">
    <w:name w:val="List Paragraph"/>
    <w:basedOn w:val="a"/>
    <w:uiPriority w:val="34"/>
    <w:qFormat/>
    <w:rsid w:val="008D2A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носка"/>
    <w:basedOn w:val="a3"/>
    <w:link w:val="a8"/>
    <w:qFormat/>
    <w:rsid w:val="008D2A2D"/>
    <w:rPr>
      <w:sz w:val="16"/>
      <w:szCs w:val="16"/>
    </w:rPr>
  </w:style>
  <w:style w:type="character" w:customStyle="1" w:styleId="a8">
    <w:name w:val="сноска Знак"/>
    <w:link w:val="a7"/>
    <w:rsid w:val="008D2A2D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8D2A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2A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2A2D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2A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2020-05-06T01:58:00Z</dcterms:created>
  <dcterms:modified xsi:type="dcterms:W3CDTF">2020-05-29T08:10:00Z</dcterms:modified>
</cp:coreProperties>
</file>